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20" w:rsidRDefault="00866252">
      <w:pPr>
        <w:jc w:val="center"/>
        <w:rPr>
          <w:rFonts w:ascii="Arial" w:eastAsia="Arial" w:hAnsi="Arial" w:cs="Arial"/>
          <w:b/>
          <w:color w:val="ED7D31"/>
          <w:sz w:val="28"/>
          <w:szCs w:val="28"/>
        </w:rPr>
      </w:pPr>
      <w:r>
        <w:rPr>
          <w:rFonts w:ascii="Arial" w:eastAsia="Arial" w:hAnsi="Arial" w:cs="Arial"/>
          <w:b/>
          <w:sz w:val="28"/>
          <w:szCs w:val="28"/>
        </w:rPr>
        <w:t xml:space="preserve">2020-21 Re-Opening School Plan </w:t>
      </w:r>
      <w:r>
        <w:rPr>
          <w:rFonts w:ascii="Arial" w:eastAsia="Arial" w:hAnsi="Arial" w:cs="Arial"/>
          <w:b/>
          <w:color w:val="ED7D31"/>
          <w:sz w:val="28"/>
          <w:szCs w:val="28"/>
        </w:rPr>
        <w:t>LEVEL 2</w:t>
      </w:r>
      <w:r>
        <w:rPr>
          <w:noProof/>
          <w:lang w:val="en-US"/>
        </w:rPr>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-704849</wp:posOffset>
            </wp:positionV>
            <wp:extent cx="10039350" cy="293359"/>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b="86110"/>
                    <a:stretch>
                      <a:fillRect/>
                    </a:stretch>
                  </pic:blipFill>
                  <pic:spPr>
                    <a:xfrm>
                      <a:off x="0" y="0"/>
                      <a:ext cx="10039350" cy="293359"/>
                    </a:xfrm>
                    <a:prstGeom prst="rect">
                      <a:avLst/>
                    </a:prstGeom>
                    <a:ln/>
                  </pic:spPr>
                </pic:pic>
              </a:graphicData>
            </a:graphic>
          </wp:anchor>
        </w:drawing>
      </w:r>
      <w:r>
        <w:rPr>
          <w:noProof/>
          <w:lang w:val="en-US"/>
        </w:rPr>
        <w:drawing>
          <wp:anchor distT="36576" distB="36576" distL="36576" distR="36576" simplePos="0" relativeHeight="251659264" behindDoc="0" locked="0" layoutInCell="1" hidden="0" allowOverlap="1">
            <wp:simplePos x="0" y="0"/>
            <wp:positionH relativeFrom="column">
              <wp:posOffset>-809623</wp:posOffset>
            </wp:positionH>
            <wp:positionV relativeFrom="paragraph">
              <wp:posOffset>-400049</wp:posOffset>
            </wp:positionV>
            <wp:extent cx="1392282" cy="752949"/>
            <wp:effectExtent l="0" t="0" r="0" b="0"/>
            <wp:wrapNone/>
            <wp:docPr id="3" name="image2.png" descr="BP LOGO"/>
            <wp:cNvGraphicFramePr/>
            <a:graphic xmlns:a="http://schemas.openxmlformats.org/drawingml/2006/main">
              <a:graphicData uri="http://schemas.openxmlformats.org/drawingml/2006/picture">
                <pic:pic xmlns:pic="http://schemas.openxmlformats.org/drawingml/2006/picture">
                  <pic:nvPicPr>
                    <pic:cNvPr id="0" name="image2.png" descr="BP LOGO"/>
                    <pic:cNvPicPr preferRelativeResize="0"/>
                  </pic:nvPicPr>
                  <pic:blipFill>
                    <a:blip r:embed="rId8"/>
                    <a:srcRect/>
                    <a:stretch>
                      <a:fillRect/>
                    </a:stretch>
                  </pic:blipFill>
                  <pic:spPr>
                    <a:xfrm>
                      <a:off x="0" y="0"/>
                      <a:ext cx="1392282" cy="752949"/>
                    </a:xfrm>
                    <a:prstGeom prst="rect">
                      <a:avLst/>
                    </a:prstGeom>
                    <a:ln/>
                  </pic:spPr>
                </pic:pic>
              </a:graphicData>
            </a:graphic>
          </wp:anchor>
        </w:drawing>
      </w:r>
    </w:p>
    <w:p w:rsidR="00616020" w:rsidRDefault="00866252">
      <w:pPr>
        <w:jc w:val="center"/>
        <w:rPr>
          <w:rFonts w:ascii="Arial" w:eastAsia="Arial" w:hAnsi="Arial" w:cs="Arial"/>
          <w:b/>
          <w:sz w:val="28"/>
          <w:szCs w:val="28"/>
        </w:rPr>
      </w:pPr>
      <w:r>
        <w:rPr>
          <w:rFonts w:ascii="Arial" w:eastAsia="Arial" w:hAnsi="Arial" w:cs="Arial"/>
          <w:b/>
          <w:color w:val="ED7D31"/>
          <w:sz w:val="28"/>
          <w:szCs w:val="28"/>
        </w:rPr>
        <w:t>(Pandemic Level Orange)</w:t>
      </w:r>
    </w:p>
    <w:p w:rsidR="00616020" w:rsidRDefault="00032F46">
      <w:pPr>
        <w:jc w:val="center"/>
        <w:rPr>
          <w:rFonts w:ascii="Arial" w:eastAsia="Arial" w:hAnsi="Arial" w:cs="Arial"/>
          <w:b/>
          <w:sz w:val="28"/>
          <w:szCs w:val="28"/>
        </w:rPr>
      </w:pPr>
      <w:r w:rsidRPr="00032F46">
        <w:rPr>
          <w:rFonts w:ascii="Arial" w:eastAsia="Arial" w:hAnsi="Arial" w:cs="Arial"/>
          <w:b/>
          <w:sz w:val="28"/>
          <w:szCs w:val="28"/>
          <w:u w:val="single"/>
        </w:rPr>
        <w:t>School</w:t>
      </w:r>
      <w:r>
        <w:rPr>
          <w:rFonts w:ascii="Arial" w:eastAsia="Arial" w:hAnsi="Arial" w:cs="Arial"/>
          <w:b/>
          <w:sz w:val="28"/>
          <w:szCs w:val="28"/>
        </w:rPr>
        <w:t>:</w:t>
      </w:r>
      <w:r>
        <w:rPr>
          <w:rFonts w:ascii="Arial" w:eastAsia="Arial" w:hAnsi="Arial" w:cs="Arial"/>
          <w:b/>
          <w:sz w:val="28"/>
          <w:szCs w:val="28"/>
        </w:rPr>
        <w:tab/>
      </w:r>
      <w:r w:rsidRPr="00032F46">
        <w:rPr>
          <w:rFonts w:ascii="Arial" w:eastAsia="Arial" w:hAnsi="Arial" w:cs="Arial"/>
          <w:b/>
          <w:sz w:val="28"/>
          <w:szCs w:val="28"/>
        </w:rPr>
        <w:t>Carberry Collegiate</w:t>
      </w:r>
      <w:r w:rsidR="00866252">
        <w:rPr>
          <w:noProof/>
          <w:lang w:val="en-US"/>
        </w:rPr>
        <mc:AlternateContent>
          <mc:Choice Requires="wps">
            <w:drawing>
              <wp:anchor distT="45720" distB="45720" distL="114300" distR="114300" simplePos="0" relativeHeight="251660288" behindDoc="0" locked="0" layoutInCell="1" hidden="0" allowOverlap="1" wp14:anchorId="3D0A5157" wp14:editId="4FDF5C48">
                <wp:simplePos x="0" y="0"/>
                <wp:positionH relativeFrom="column">
                  <wp:posOffset>5588000</wp:posOffset>
                </wp:positionH>
                <wp:positionV relativeFrom="paragraph">
                  <wp:posOffset>7621</wp:posOffset>
                </wp:positionV>
                <wp:extent cx="1047750" cy="266700"/>
                <wp:effectExtent l="0" t="0" r="0" b="0"/>
                <wp:wrapNone/>
                <wp:docPr id="1" name="Rectangle 1"/>
                <wp:cNvGraphicFramePr/>
                <a:graphic xmlns:a="http://schemas.openxmlformats.org/drawingml/2006/main">
                  <a:graphicData uri="http://schemas.microsoft.com/office/word/2010/wordprocessingShape">
                    <wps:wsp>
                      <wps:cNvSpPr/>
                      <wps:spPr>
                        <a:xfrm>
                          <a:off x="4826888" y="3651413"/>
                          <a:ext cx="1038225" cy="257175"/>
                        </a:xfrm>
                        <a:prstGeom prst="rect">
                          <a:avLst/>
                        </a:prstGeom>
                        <a:solidFill>
                          <a:srgbClr val="FFFFFF"/>
                        </a:solidFill>
                        <a:ln>
                          <a:noFill/>
                        </a:ln>
                      </wps:spPr>
                      <wps:txbx>
                        <w:txbxContent>
                          <w:p w:rsidR="00616020" w:rsidRDefault="0061602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D0A5157" id="Rectangle 1" o:spid="_x0000_s1026" style="position:absolute;left:0;text-align:left;margin-left:440pt;margin-top:.6pt;width:82.5pt;height:21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" stroked="f">
                <v:textbox inset="2.53958mm,1.2694mm,2.53958mm,1.2694mm">
                  <w:txbxContent>
                    <w:p w:rsidR="00616020" w:rsidRDefault="00616020">
                      <w:pPr>
                        <w:spacing w:line="258" w:lineRule="auto"/>
                        <w:textDirection w:val="btLr"/>
                      </w:pPr>
                    </w:p>
                  </w:txbxContent>
                </v:textbox>
              </v:rect>
            </w:pict>
          </mc:Fallback>
        </mc:AlternateContent>
      </w:r>
    </w:p>
    <w:p w:rsidR="00616020" w:rsidRDefault="00616020">
      <w:pPr>
        <w:rPr>
          <w:rFonts w:ascii="Arial" w:eastAsia="Arial" w:hAnsi="Arial" w:cs="Arial"/>
        </w:rPr>
      </w:pPr>
    </w:p>
    <w:p w:rsidR="00616020" w:rsidRDefault="00616020">
      <w:pPr>
        <w:rPr>
          <w:rFonts w:ascii="Arial" w:eastAsia="Arial" w:hAnsi="Arial" w:cs="Arial"/>
          <w:i/>
          <w:color w:val="ED7D31"/>
        </w:rPr>
      </w:pPr>
    </w:p>
    <w:p w:rsidR="00616020" w:rsidRDefault="00616020">
      <w:pPr>
        <w:rPr>
          <w:rFonts w:ascii="Arial" w:eastAsia="Arial" w:hAnsi="Arial" w:cs="Arial"/>
        </w:rPr>
      </w:pPr>
    </w:p>
    <w:tbl>
      <w:tblPr>
        <w:tblStyle w:val="a"/>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7380"/>
      </w:tblGrid>
      <w:tr w:rsidR="00616020" w:rsidTr="00A779DD">
        <w:tc>
          <w:tcPr>
            <w:tcW w:w="1885" w:type="dxa"/>
            <w:shd w:val="clear" w:color="auto" w:fill="FABF8F" w:themeFill="accent6" w:themeFillTint="99"/>
          </w:tcPr>
          <w:p w:rsidR="00616020" w:rsidRDefault="00866252">
            <w:pPr>
              <w:spacing w:after="240"/>
              <w:rPr>
                <w:rFonts w:ascii="Arial" w:eastAsia="Arial" w:hAnsi="Arial" w:cs="Arial"/>
                <w:b/>
                <w:sz w:val="24"/>
                <w:szCs w:val="24"/>
              </w:rPr>
            </w:pPr>
            <w:r>
              <w:rPr>
                <w:rFonts w:ascii="Arial" w:eastAsia="Arial" w:hAnsi="Arial" w:cs="Arial"/>
                <w:b/>
                <w:sz w:val="24"/>
                <w:szCs w:val="24"/>
              </w:rPr>
              <w:t>Details</w:t>
            </w:r>
          </w:p>
        </w:tc>
        <w:tc>
          <w:tcPr>
            <w:tcW w:w="7380" w:type="dxa"/>
            <w:shd w:val="clear" w:color="auto" w:fill="FABF8F" w:themeFill="accent6" w:themeFillTint="99"/>
          </w:tcPr>
          <w:p w:rsidR="00616020" w:rsidRDefault="00A22931" w:rsidP="00A22931">
            <w:pPr>
              <w:spacing w:after="240"/>
              <w:jc w:val="center"/>
              <w:rPr>
                <w:rFonts w:ascii="Arial" w:eastAsia="Arial" w:hAnsi="Arial" w:cs="Arial"/>
                <w:b/>
                <w:sz w:val="24"/>
                <w:szCs w:val="24"/>
              </w:rPr>
            </w:pPr>
            <w:r>
              <w:rPr>
                <w:rFonts w:ascii="Arial" w:eastAsia="Arial" w:hAnsi="Arial" w:cs="Arial"/>
                <w:b/>
                <w:sz w:val="24"/>
                <w:szCs w:val="24"/>
              </w:rPr>
              <w:t>January 2022</w:t>
            </w:r>
            <w:r w:rsidR="00866252">
              <w:rPr>
                <w:rFonts w:ascii="Arial" w:eastAsia="Arial" w:hAnsi="Arial" w:cs="Arial"/>
                <w:b/>
                <w:sz w:val="24"/>
                <w:szCs w:val="24"/>
              </w:rPr>
              <w:t xml:space="preserve">- </w:t>
            </w:r>
            <w:r>
              <w:rPr>
                <w:rFonts w:ascii="Arial" w:eastAsia="Arial" w:hAnsi="Arial" w:cs="Arial"/>
                <w:b/>
                <w:sz w:val="24"/>
                <w:szCs w:val="24"/>
              </w:rPr>
              <w:t xml:space="preserve">Orange </w:t>
            </w:r>
            <w:bookmarkStart w:id="0" w:name="_GoBack"/>
            <w:bookmarkEnd w:id="0"/>
          </w:p>
        </w:tc>
      </w:tr>
      <w:tr w:rsidR="00B53DCC" w:rsidTr="00A779DD">
        <w:tc>
          <w:tcPr>
            <w:tcW w:w="1885" w:type="dxa"/>
            <w:shd w:val="clear" w:color="auto" w:fill="FABF8F" w:themeFill="accent6" w:themeFillTint="99"/>
          </w:tcPr>
          <w:p w:rsidR="00B53DCC" w:rsidRDefault="00B53DCC">
            <w:pPr>
              <w:spacing w:after="240"/>
              <w:rPr>
                <w:rFonts w:ascii="Arial" w:eastAsia="Arial" w:hAnsi="Arial" w:cs="Arial"/>
                <w:b/>
                <w:sz w:val="24"/>
                <w:szCs w:val="24"/>
              </w:rPr>
            </w:pPr>
            <w:r w:rsidRPr="00B53DCC">
              <w:rPr>
                <w:rFonts w:ascii="Arial" w:eastAsia="Arial" w:hAnsi="Arial" w:cs="Arial"/>
                <w:b/>
                <w:szCs w:val="24"/>
              </w:rPr>
              <w:t>Students</w:t>
            </w:r>
          </w:p>
        </w:tc>
        <w:tc>
          <w:tcPr>
            <w:tcW w:w="7380" w:type="dxa"/>
            <w:shd w:val="clear" w:color="auto" w:fill="FABF8F" w:themeFill="accent6" w:themeFillTint="99"/>
          </w:tcPr>
          <w:p w:rsidR="00B53DCC" w:rsidRPr="00B53DCC" w:rsidRDefault="00A22931" w:rsidP="00B53DCC">
            <w:pPr>
              <w:pStyle w:val="ListParagraph"/>
              <w:numPr>
                <w:ilvl w:val="0"/>
                <w:numId w:val="8"/>
              </w:numPr>
              <w:spacing w:after="240"/>
              <w:rPr>
                <w:rFonts w:ascii="Arial" w:eastAsia="Arial" w:hAnsi="Arial" w:cs="Arial"/>
                <w:b/>
                <w:szCs w:val="24"/>
              </w:rPr>
            </w:pPr>
            <w:r>
              <w:rPr>
                <w:rFonts w:ascii="Arial" w:eastAsia="Arial" w:hAnsi="Arial" w:cs="Arial"/>
                <w:b/>
                <w:szCs w:val="24"/>
              </w:rPr>
              <w:t>Grade 5-6</w:t>
            </w:r>
            <w:r w:rsidR="00B53DCC" w:rsidRPr="00B53DCC">
              <w:rPr>
                <w:rFonts w:ascii="Arial" w:eastAsia="Arial" w:hAnsi="Arial" w:cs="Arial"/>
                <w:b/>
                <w:szCs w:val="24"/>
              </w:rPr>
              <w:t xml:space="preserve"> students</w:t>
            </w:r>
            <w:r>
              <w:rPr>
                <w:rFonts w:ascii="Arial" w:eastAsia="Arial" w:hAnsi="Arial" w:cs="Arial"/>
                <w:b/>
                <w:szCs w:val="24"/>
              </w:rPr>
              <w:t>, whose parents are critical care workers AND who do not have the arrangements made up for care for their child,</w:t>
            </w:r>
            <w:r w:rsidR="00B53DCC" w:rsidRPr="00B53DCC">
              <w:rPr>
                <w:rFonts w:ascii="Arial" w:eastAsia="Arial" w:hAnsi="Arial" w:cs="Arial"/>
                <w:b/>
                <w:szCs w:val="24"/>
              </w:rPr>
              <w:t xml:space="preserve"> will learn at school.</w:t>
            </w:r>
            <w:r w:rsidR="00D16988">
              <w:rPr>
                <w:rFonts w:ascii="Arial" w:eastAsia="Arial" w:hAnsi="Arial" w:cs="Arial"/>
                <w:b/>
                <w:szCs w:val="24"/>
              </w:rPr>
              <w:t xml:space="preserve"> </w:t>
            </w:r>
          </w:p>
          <w:p w:rsidR="00B53DCC" w:rsidRPr="00B53DCC" w:rsidRDefault="00B53DCC" w:rsidP="00B53DCC">
            <w:pPr>
              <w:pStyle w:val="ListParagraph"/>
              <w:spacing w:after="240"/>
              <w:rPr>
                <w:rFonts w:ascii="Arial" w:eastAsia="Arial" w:hAnsi="Arial" w:cs="Arial"/>
                <w:b/>
                <w:szCs w:val="24"/>
              </w:rPr>
            </w:pPr>
          </w:p>
          <w:p w:rsidR="00B53DCC" w:rsidRDefault="003B57D5" w:rsidP="00623556">
            <w:pPr>
              <w:pStyle w:val="ListParagraph"/>
              <w:numPr>
                <w:ilvl w:val="0"/>
                <w:numId w:val="8"/>
              </w:numPr>
              <w:spacing w:after="240"/>
              <w:rPr>
                <w:rFonts w:ascii="Arial" w:eastAsia="Arial" w:hAnsi="Arial" w:cs="Arial"/>
                <w:b/>
                <w:szCs w:val="24"/>
              </w:rPr>
            </w:pPr>
            <w:r>
              <w:rPr>
                <w:rFonts w:ascii="Arial" w:eastAsia="Arial" w:hAnsi="Arial" w:cs="Arial"/>
                <w:b/>
                <w:szCs w:val="24"/>
              </w:rPr>
              <w:t xml:space="preserve">Grade </w:t>
            </w:r>
            <w:r w:rsidR="00A22931">
              <w:rPr>
                <w:rFonts w:ascii="Arial" w:eastAsia="Arial" w:hAnsi="Arial" w:cs="Arial"/>
                <w:b/>
                <w:szCs w:val="24"/>
              </w:rPr>
              <w:t>7-12</w:t>
            </w:r>
            <w:r>
              <w:rPr>
                <w:rFonts w:ascii="Arial" w:eastAsia="Arial" w:hAnsi="Arial" w:cs="Arial"/>
                <w:b/>
                <w:szCs w:val="24"/>
              </w:rPr>
              <w:t xml:space="preserve"> students will</w:t>
            </w:r>
            <w:r w:rsidR="00A22931">
              <w:rPr>
                <w:rFonts w:ascii="Arial" w:eastAsia="Arial" w:hAnsi="Arial" w:cs="Arial"/>
                <w:b/>
                <w:szCs w:val="24"/>
              </w:rPr>
              <w:t xml:space="preserve"> learn from home with remote learning.</w:t>
            </w:r>
          </w:p>
          <w:p w:rsidR="00EE77AB" w:rsidRPr="00EE77AB" w:rsidRDefault="00EE77AB" w:rsidP="00EE77AB">
            <w:pPr>
              <w:pStyle w:val="ListParagraph"/>
              <w:rPr>
                <w:rFonts w:ascii="Arial" w:eastAsia="Arial" w:hAnsi="Arial" w:cs="Arial"/>
                <w:b/>
                <w:szCs w:val="24"/>
              </w:rPr>
            </w:pPr>
          </w:p>
          <w:p w:rsidR="00B53DCC" w:rsidRPr="00631887" w:rsidRDefault="00B53DCC" w:rsidP="00A22931">
            <w:pPr>
              <w:pStyle w:val="ListParagraph"/>
              <w:spacing w:after="240"/>
              <w:rPr>
                <w:rFonts w:ascii="Arial" w:eastAsia="Arial" w:hAnsi="Arial" w:cs="Arial"/>
                <w:b/>
                <w:sz w:val="24"/>
                <w:szCs w:val="24"/>
              </w:rPr>
            </w:pPr>
          </w:p>
        </w:tc>
      </w:tr>
      <w:tr w:rsidR="00616020" w:rsidTr="00A779DD">
        <w:tc>
          <w:tcPr>
            <w:tcW w:w="1885" w:type="dxa"/>
            <w:shd w:val="clear" w:color="auto" w:fill="FABF8F" w:themeFill="accent6" w:themeFillTint="99"/>
          </w:tcPr>
          <w:p w:rsidR="00616020" w:rsidRDefault="00866252">
            <w:pPr>
              <w:spacing w:after="240"/>
              <w:rPr>
                <w:rFonts w:ascii="Arial" w:eastAsia="Arial" w:hAnsi="Arial" w:cs="Arial"/>
                <w:b/>
              </w:rPr>
            </w:pPr>
            <w:r>
              <w:rPr>
                <w:rFonts w:ascii="Arial" w:eastAsia="Arial" w:hAnsi="Arial" w:cs="Arial"/>
                <w:b/>
              </w:rPr>
              <w:t>Physical Distancing</w:t>
            </w:r>
          </w:p>
        </w:tc>
        <w:tc>
          <w:tcPr>
            <w:tcW w:w="7380" w:type="dxa"/>
          </w:tcPr>
          <w:p w:rsidR="00616020" w:rsidRPr="00032F46" w:rsidRDefault="00866252">
            <w:pPr>
              <w:numPr>
                <w:ilvl w:val="0"/>
                <w:numId w:val="1"/>
              </w:numPr>
              <w:pBdr>
                <w:top w:val="nil"/>
                <w:left w:val="nil"/>
                <w:bottom w:val="nil"/>
                <w:right w:val="nil"/>
                <w:between w:val="nil"/>
              </w:pBdr>
              <w:spacing w:after="240" w:line="259" w:lineRule="auto"/>
            </w:pPr>
            <w:r w:rsidRPr="00032F46">
              <w:rPr>
                <w:rFonts w:ascii="Arial" w:eastAsia="Arial" w:hAnsi="Arial" w:cs="Arial"/>
              </w:rPr>
              <w:t xml:space="preserve">Staff and students are limited (will be expected to maintain) to </w:t>
            </w:r>
            <w:r w:rsidR="00032F46" w:rsidRPr="00032F46">
              <w:rPr>
                <w:rFonts w:ascii="Arial" w:eastAsia="Arial" w:hAnsi="Arial" w:cs="Arial"/>
              </w:rPr>
              <w:t>2-meter</w:t>
            </w:r>
            <w:r w:rsidRPr="00032F46">
              <w:rPr>
                <w:rFonts w:ascii="Arial" w:eastAsia="Arial" w:hAnsi="Arial" w:cs="Arial"/>
              </w:rPr>
              <w:t xml:space="preserve"> distancing in a space at the same time; Each student will have a contact teacher to assist with communication and check-ins and remain in assigned area as much as possible</w:t>
            </w:r>
          </w:p>
          <w:p w:rsidR="00616020" w:rsidRPr="000F6FEC" w:rsidRDefault="00866252" w:rsidP="000F6FEC">
            <w:pPr>
              <w:numPr>
                <w:ilvl w:val="0"/>
                <w:numId w:val="1"/>
              </w:numPr>
              <w:pBdr>
                <w:top w:val="nil"/>
                <w:left w:val="nil"/>
                <w:bottom w:val="nil"/>
                <w:right w:val="nil"/>
                <w:between w:val="nil"/>
              </w:pBdr>
              <w:spacing w:after="240" w:line="259" w:lineRule="auto"/>
              <w:rPr>
                <w:rFonts w:ascii="Arial" w:eastAsia="Arial" w:hAnsi="Arial" w:cs="Arial"/>
              </w:rPr>
            </w:pPr>
            <w:r w:rsidRPr="000F6FEC">
              <w:rPr>
                <w:rFonts w:ascii="Arial" w:eastAsia="Arial" w:hAnsi="Arial" w:cs="Arial"/>
              </w:rPr>
              <w:t xml:space="preserve">The classroom teacher will remain as the main point of contact for parents and students </w:t>
            </w:r>
          </w:p>
        </w:tc>
      </w:tr>
      <w:tr w:rsidR="00032F46" w:rsidTr="00A779DD">
        <w:tc>
          <w:tcPr>
            <w:tcW w:w="1885" w:type="dxa"/>
            <w:shd w:val="clear" w:color="auto" w:fill="FABF8F" w:themeFill="accent6" w:themeFillTint="99"/>
          </w:tcPr>
          <w:p w:rsidR="00032F46" w:rsidRDefault="00032F46" w:rsidP="00032F46">
            <w:pPr>
              <w:spacing w:after="240"/>
              <w:rPr>
                <w:rFonts w:ascii="Arial" w:eastAsia="Arial" w:hAnsi="Arial" w:cs="Arial"/>
                <w:b/>
              </w:rPr>
            </w:pPr>
            <w:r>
              <w:rPr>
                <w:rFonts w:ascii="Arial" w:eastAsia="Arial" w:hAnsi="Arial" w:cs="Arial"/>
                <w:b/>
              </w:rPr>
              <w:t>Arrival</w:t>
            </w:r>
          </w:p>
          <w:p w:rsidR="00032F46" w:rsidRDefault="00032F46" w:rsidP="00032F46">
            <w:pPr>
              <w:rPr>
                <w:rFonts w:ascii="Arial" w:eastAsia="Arial" w:hAnsi="Arial" w:cs="Arial"/>
              </w:rPr>
            </w:pPr>
          </w:p>
          <w:p w:rsidR="00032F46" w:rsidRDefault="00032F46" w:rsidP="00032F46">
            <w:pPr>
              <w:rPr>
                <w:rFonts w:ascii="Arial" w:eastAsia="Arial" w:hAnsi="Arial" w:cs="Arial"/>
              </w:rPr>
            </w:pPr>
          </w:p>
          <w:p w:rsidR="00032F46" w:rsidRDefault="00032F46" w:rsidP="00032F46">
            <w:pPr>
              <w:rPr>
                <w:rFonts w:ascii="Arial" w:eastAsia="Arial" w:hAnsi="Arial" w:cs="Arial"/>
              </w:rPr>
            </w:pPr>
          </w:p>
          <w:p w:rsidR="00032F46" w:rsidRDefault="00032F46" w:rsidP="00032F46">
            <w:pPr>
              <w:rPr>
                <w:rFonts w:ascii="Arial" w:eastAsia="Arial" w:hAnsi="Arial" w:cs="Arial"/>
              </w:rPr>
            </w:pPr>
          </w:p>
          <w:p w:rsidR="00032F46" w:rsidRDefault="00032F46" w:rsidP="00032F46">
            <w:pPr>
              <w:rPr>
                <w:rFonts w:ascii="Arial" w:eastAsia="Arial" w:hAnsi="Arial" w:cs="Arial"/>
              </w:rPr>
            </w:pPr>
          </w:p>
          <w:p w:rsidR="00032F46" w:rsidRDefault="00032F46" w:rsidP="00032F46">
            <w:pPr>
              <w:jc w:val="center"/>
              <w:rPr>
                <w:rFonts w:ascii="Arial" w:eastAsia="Arial" w:hAnsi="Arial" w:cs="Arial"/>
              </w:rPr>
            </w:pPr>
          </w:p>
        </w:tc>
        <w:tc>
          <w:tcPr>
            <w:tcW w:w="7380" w:type="dxa"/>
          </w:tcPr>
          <w:p w:rsidR="00CC0DF0" w:rsidRDefault="00CC0DF0" w:rsidP="00CC0DF0">
            <w:pPr>
              <w:pStyle w:val="ListParagraph"/>
              <w:spacing w:after="240" w:line="343" w:lineRule="atLeast"/>
              <w:ind w:left="360"/>
              <w:rPr>
                <w:rFonts w:ascii="Arial" w:eastAsia="Times New Roman" w:hAnsi="Arial" w:cs="Arial"/>
                <w:u w:val="single"/>
                <w:lang w:val="en" w:eastAsia="en-CA"/>
              </w:rPr>
            </w:pPr>
          </w:p>
          <w:p w:rsidR="00CC0DF0" w:rsidRDefault="00CC0DF0" w:rsidP="00CC0DF0">
            <w:pPr>
              <w:pStyle w:val="ListParagraph"/>
              <w:numPr>
                <w:ilvl w:val="0"/>
                <w:numId w:val="4"/>
              </w:numPr>
              <w:spacing w:after="240" w:line="343" w:lineRule="atLeast"/>
              <w:rPr>
                <w:rFonts w:ascii="Arial" w:eastAsia="Times New Roman" w:hAnsi="Arial" w:cs="Arial"/>
                <w:lang w:val="en" w:eastAsia="en-CA"/>
              </w:rPr>
            </w:pPr>
            <w:r w:rsidRPr="00A83832">
              <w:rPr>
                <w:rFonts w:ascii="Arial" w:eastAsia="Times New Roman" w:hAnsi="Arial" w:cs="Arial"/>
                <w:lang w:val="en" w:eastAsia="en-CA"/>
              </w:rPr>
              <w:t>To reduce crowding, students will have staggered arrivals. Please arrive between the following times:</w:t>
            </w:r>
          </w:p>
          <w:p w:rsidR="00CC0DF0" w:rsidRDefault="00CC0DF0" w:rsidP="00CC0DF0">
            <w:pPr>
              <w:pStyle w:val="ListParagraph"/>
              <w:numPr>
                <w:ilvl w:val="0"/>
                <w:numId w:val="4"/>
              </w:numPr>
              <w:spacing w:after="240" w:line="343" w:lineRule="atLeast"/>
              <w:rPr>
                <w:rFonts w:ascii="Arial" w:eastAsia="Times New Roman" w:hAnsi="Arial" w:cs="Arial"/>
                <w:lang w:val="en" w:eastAsia="en-CA"/>
              </w:rPr>
            </w:pPr>
            <w:r>
              <w:rPr>
                <w:rFonts w:ascii="Arial" w:eastAsia="Times New Roman" w:hAnsi="Arial" w:cs="Arial"/>
                <w:lang w:val="en" w:eastAsia="en-CA"/>
              </w:rPr>
              <w:t>Town students</w:t>
            </w:r>
            <w:r w:rsidR="00A22931">
              <w:rPr>
                <w:rFonts w:ascii="Arial" w:eastAsia="Times New Roman" w:hAnsi="Arial" w:cs="Arial"/>
                <w:lang w:val="en" w:eastAsia="en-CA"/>
              </w:rPr>
              <w:t xml:space="preserve"> should arrive at school at 8:50</w:t>
            </w:r>
            <w:r>
              <w:rPr>
                <w:rFonts w:ascii="Arial" w:eastAsia="Times New Roman" w:hAnsi="Arial" w:cs="Arial"/>
                <w:lang w:val="en" w:eastAsia="en-CA"/>
              </w:rPr>
              <w:t>AM. It is important that everybody socially distance when arriving at school and entering the building. Masks should be put on prior to entering the building.</w:t>
            </w:r>
          </w:p>
          <w:p w:rsidR="00CC0DF0" w:rsidRPr="00EE77AB" w:rsidRDefault="00CC0DF0" w:rsidP="00EE77AB">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br/>
            </w:r>
            <w:r>
              <w:rPr>
                <w:rFonts w:ascii="Arial" w:eastAsia="Times New Roman" w:hAnsi="Arial" w:cs="Arial"/>
                <w:u w:val="single"/>
                <w:lang w:val="en" w:eastAsia="en-CA"/>
              </w:rPr>
              <w:t>Bus Students Arrival</w:t>
            </w:r>
            <w:r w:rsidRPr="006E0B2F">
              <w:rPr>
                <w:rFonts w:ascii="Arial" w:eastAsia="Times New Roman" w:hAnsi="Arial" w:cs="Arial"/>
                <w:lang w:val="en" w:eastAsia="en-CA"/>
              </w:rPr>
              <w:t xml:space="preserve">: </w:t>
            </w:r>
            <w:r>
              <w:rPr>
                <w:rFonts w:ascii="Arial" w:eastAsia="Times New Roman" w:hAnsi="Arial" w:cs="Arial"/>
                <w:lang w:val="en" w:eastAsia="en-CA"/>
              </w:rPr>
              <w:t>Buses will unload one at a time.</w:t>
            </w:r>
          </w:p>
          <w:p w:rsidR="00CC0DF0" w:rsidRDefault="00CC0DF0" w:rsidP="00CC0DF0">
            <w:pPr>
              <w:pStyle w:val="ListParagraph"/>
              <w:spacing w:after="240" w:line="343" w:lineRule="atLeast"/>
              <w:ind w:left="360"/>
              <w:rPr>
                <w:rFonts w:ascii="Arial" w:eastAsia="Times New Roman" w:hAnsi="Arial" w:cs="Arial"/>
                <w:lang w:val="en" w:eastAsia="en-CA"/>
              </w:rPr>
            </w:pPr>
            <w:r w:rsidRPr="00BA6DF2">
              <w:rPr>
                <w:rFonts w:ascii="Arial" w:eastAsia="Times New Roman" w:hAnsi="Arial" w:cs="Arial"/>
                <w:u w:val="single"/>
                <w:lang w:val="en" w:eastAsia="en-CA"/>
              </w:rPr>
              <w:t>Grade</w:t>
            </w:r>
            <w:r w:rsidRPr="00A83832">
              <w:rPr>
                <w:rFonts w:ascii="Arial" w:eastAsia="Times New Roman" w:hAnsi="Arial" w:cs="Arial"/>
                <w:lang w:val="en" w:eastAsia="en-CA"/>
              </w:rPr>
              <w:t>:</w:t>
            </w:r>
            <w:r>
              <w:rPr>
                <w:rFonts w:ascii="Arial" w:eastAsia="Times New Roman" w:hAnsi="Arial" w:cs="Arial"/>
                <w:lang w:val="en" w:eastAsia="en-CA"/>
              </w:rPr>
              <w:t xml:space="preserve"> 5-6</w:t>
            </w:r>
            <w:r w:rsidRPr="00A83832">
              <w:rPr>
                <w:rFonts w:ascii="Arial" w:eastAsia="Times New Roman" w:hAnsi="Arial" w:cs="Arial"/>
                <w:lang w:val="en" w:eastAsia="en-CA"/>
              </w:rPr>
              <w:br/>
            </w:r>
            <w:r>
              <w:rPr>
                <w:rFonts w:ascii="Arial" w:eastAsia="Times New Roman" w:hAnsi="Arial" w:cs="Arial"/>
                <w:lang w:val="en" w:eastAsia="en-CA"/>
              </w:rPr>
              <w:t>D</w:t>
            </w:r>
            <w:r w:rsidRPr="00A83832">
              <w:rPr>
                <w:rFonts w:ascii="Arial" w:eastAsia="Times New Roman" w:hAnsi="Arial" w:cs="Arial"/>
                <w:lang w:val="en" w:eastAsia="en-CA"/>
              </w:rPr>
              <w:t xml:space="preserve">oor: </w:t>
            </w:r>
            <w:r>
              <w:rPr>
                <w:rFonts w:ascii="Arial" w:eastAsia="Times New Roman" w:hAnsi="Arial" w:cs="Arial"/>
                <w:lang w:val="en" w:eastAsia="en-CA"/>
              </w:rPr>
              <w:t>NW doors accessed on Main street between school and the day care.</w:t>
            </w:r>
          </w:p>
          <w:p w:rsidR="00B32FCD" w:rsidRDefault="00B32FCD" w:rsidP="00CC0DF0">
            <w:pPr>
              <w:pStyle w:val="ListParagraph"/>
              <w:spacing w:after="240" w:line="343" w:lineRule="atLeast"/>
              <w:ind w:left="360"/>
              <w:rPr>
                <w:rFonts w:ascii="Arial" w:eastAsia="Times New Roman" w:hAnsi="Arial" w:cs="Arial"/>
                <w:lang w:val="en" w:eastAsia="en-CA"/>
              </w:rPr>
            </w:pPr>
            <w:r>
              <w:rPr>
                <w:rFonts w:ascii="Arial" w:eastAsia="Times New Roman" w:hAnsi="Arial" w:cs="Arial"/>
                <w:u w:val="single"/>
                <w:lang w:val="en" w:eastAsia="en-CA"/>
              </w:rPr>
              <w:t xml:space="preserve">6C </w:t>
            </w:r>
            <w:r>
              <w:rPr>
                <w:rFonts w:ascii="Arial" w:eastAsia="Times New Roman" w:hAnsi="Arial" w:cs="Arial"/>
                <w:lang w:val="en" w:eastAsia="en-CA"/>
              </w:rPr>
              <w:t>– Using the Town Hall.  Entry/Exit on their own.</w:t>
            </w:r>
          </w:p>
          <w:p w:rsidR="00A22931" w:rsidRDefault="00A22931" w:rsidP="00CC0DF0">
            <w:pPr>
              <w:pStyle w:val="ListParagraph"/>
              <w:spacing w:after="240" w:line="343" w:lineRule="atLeast"/>
              <w:ind w:left="360"/>
              <w:rPr>
                <w:rFonts w:ascii="Arial" w:eastAsia="Times New Roman" w:hAnsi="Arial" w:cs="Arial"/>
                <w:lang w:val="en" w:eastAsia="en-CA"/>
              </w:rPr>
            </w:pPr>
          </w:p>
          <w:p w:rsidR="00CC0DF0" w:rsidRDefault="00CC0DF0" w:rsidP="00CC0DF0">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lastRenderedPageBreak/>
              <w:br/>
            </w:r>
            <w:r w:rsidRPr="00BA6DF2">
              <w:rPr>
                <w:rFonts w:ascii="Arial" w:eastAsia="Times New Roman" w:hAnsi="Arial" w:cs="Arial"/>
                <w:u w:val="single"/>
                <w:lang w:val="en" w:eastAsia="en-CA"/>
              </w:rPr>
              <w:t>Grade</w:t>
            </w:r>
            <w:r w:rsidRPr="00A83832">
              <w:rPr>
                <w:rFonts w:ascii="Arial" w:eastAsia="Times New Roman" w:hAnsi="Arial" w:cs="Arial"/>
                <w:lang w:val="en" w:eastAsia="en-CA"/>
              </w:rPr>
              <w:t>:</w:t>
            </w:r>
            <w:r>
              <w:rPr>
                <w:rFonts w:ascii="Arial" w:eastAsia="Times New Roman" w:hAnsi="Arial" w:cs="Arial"/>
                <w:lang w:val="en" w:eastAsia="en-CA"/>
              </w:rPr>
              <w:t xml:space="preserve"> 7-8 </w:t>
            </w:r>
            <w:r>
              <w:rPr>
                <w:rFonts w:ascii="Arial" w:eastAsia="Times New Roman" w:hAnsi="Arial" w:cs="Arial"/>
                <w:lang w:val="en" w:eastAsia="en-CA"/>
              </w:rPr>
              <w:br/>
              <w:t>D</w:t>
            </w:r>
            <w:r w:rsidRPr="00A83832">
              <w:rPr>
                <w:rFonts w:ascii="Arial" w:eastAsia="Times New Roman" w:hAnsi="Arial" w:cs="Arial"/>
                <w:lang w:val="en" w:eastAsia="en-CA"/>
              </w:rPr>
              <w:t>oor:</w:t>
            </w:r>
            <w:r>
              <w:rPr>
                <w:rFonts w:ascii="Arial" w:eastAsia="Times New Roman" w:hAnsi="Arial" w:cs="Arial"/>
                <w:lang w:val="en" w:eastAsia="en-CA"/>
              </w:rPr>
              <w:t xml:space="preserve"> Main front doors (South 2 doors)</w:t>
            </w:r>
            <w:r>
              <w:rPr>
                <w:rFonts w:ascii="Arial" w:eastAsia="Times New Roman" w:hAnsi="Arial" w:cs="Arial"/>
                <w:lang w:val="en" w:eastAsia="en-CA"/>
              </w:rPr>
              <w:br/>
            </w:r>
          </w:p>
          <w:p w:rsidR="00CC0DF0" w:rsidRDefault="00CC0DF0" w:rsidP="00CC0DF0">
            <w:pPr>
              <w:pStyle w:val="ListParagraph"/>
              <w:spacing w:after="240" w:line="343" w:lineRule="atLeast"/>
              <w:ind w:left="360"/>
              <w:rPr>
                <w:rFonts w:ascii="Arial" w:eastAsia="Times New Roman" w:hAnsi="Arial" w:cs="Arial"/>
                <w:lang w:val="en" w:eastAsia="en-CA"/>
              </w:rPr>
            </w:pPr>
            <w:r w:rsidRPr="00BA6DF2">
              <w:rPr>
                <w:rFonts w:ascii="Arial" w:eastAsia="Times New Roman" w:hAnsi="Arial" w:cs="Arial"/>
                <w:u w:val="single"/>
                <w:lang w:val="en" w:eastAsia="en-CA"/>
              </w:rPr>
              <w:t>Grade</w:t>
            </w:r>
            <w:r w:rsidRPr="00A83832">
              <w:rPr>
                <w:rFonts w:ascii="Arial" w:eastAsia="Times New Roman" w:hAnsi="Arial" w:cs="Arial"/>
                <w:lang w:val="en" w:eastAsia="en-CA"/>
              </w:rPr>
              <w:t>:</w:t>
            </w:r>
            <w:r>
              <w:rPr>
                <w:rFonts w:ascii="Arial" w:eastAsia="Times New Roman" w:hAnsi="Arial" w:cs="Arial"/>
                <w:lang w:val="en" w:eastAsia="en-CA"/>
              </w:rPr>
              <w:t xml:space="preserve"> 9-10 </w:t>
            </w:r>
            <w:r>
              <w:rPr>
                <w:rFonts w:ascii="Arial" w:eastAsia="Times New Roman" w:hAnsi="Arial" w:cs="Arial"/>
                <w:lang w:val="en" w:eastAsia="en-CA"/>
              </w:rPr>
              <w:br/>
              <w:t>D</w:t>
            </w:r>
            <w:r w:rsidRPr="00A83832">
              <w:rPr>
                <w:rFonts w:ascii="Arial" w:eastAsia="Times New Roman" w:hAnsi="Arial" w:cs="Arial"/>
                <w:lang w:val="en" w:eastAsia="en-CA"/>
              </w:rPr>
              <w:t>oor:</w:t>
            </w:r>
            <w:r>
              <w:rPr>
                <w:rFonts w:ascii="Arial" w:eastAsia="Times New Roman" w:hAnsi="Arial" w:cs="Arial"/>
                <w:lang w:val="en" w:eastAsia="en-CA"/>
              </w:rPr>
              <w:t xml:space="preserve"> Main front doors (North 2 doors)</w:t>
            </w:r>
          </w:p>
          <w:p w:rsidR="00CC0DF0" w:rsidRDefault="00CC0DF0" w:rsidP="00CC0DF0">
            <w:pPr>
              <w:pStyle w:val="ListParagraph"/>
              <w:spacing w:after="240" w:line="343" w:lineRule="atLeast"/>
              <w:ind w:left="360"/>
              <w:rPr>
                <w:rFonts w:ascii="Arial" w:eastAsia="Times New Roman" w:hAnsi="Arial" w:cs="Arial"/>
                <w:lang w:val="en" w:eastAsia="en-CA"/>
              </w:rPr>
            </w:pPr>
          </w:p>
          <w:p w:rsidR="008A68A5" w:rsidRDefault="00CC0DF0" w:rsidP="00B32FCD">
            <w:pPr>
              <w:pStyle w:val="ListParagraph"/>
              <w:spacing w:after="240" w:line="343" w:lineRule="atLeast"/>
              <w:ind w:left="360"/>
              <w:rPr>
                <w:rFonts w:ascii="Arial" w:eastAsia="Times New Roman" w:hAnsi="Arial" w:cs="Arial"/>
                <w:lang w:val="en" w:eastAsia="en-CA"/>
              </w:rPr>
            </w:pPr>
            <w:r w:rsidRPr="00BA6DF2">
              <w:rPr>
                <w:rFonts w:ascii="Arial" w:eastAsia="Times New Roman" w:hAnsi="Arial" w:cs="Arial"/>
                <w:u w:val="single"/>
                <w:lang w:val="en" w:eastAsia="en-CA"/>
              </w:rPr>
              <w:t>Grade</w:t>
            </w:r>
            <w:r w:rsidRPr="00A83832">
              <w:rPr>
                <w:rFonts w:ascii="Arial" w:eastAsia="Times New Roman" w:hAnsi="Arial" w:cs="Arial"/>
                <w:lang w:val="en" w:eastAsia="en-CA"/>
              </w:rPr>
              <w:t>:</w:t>
            </w:r>
            <w:r>
              <w:rPr>
                <w:rFonts w:ascii="Arial" w:eastAsia="Times New Roman" w:hAnsi="Arial" w:cs="Arial"/>
                <w:lang w:val="en" w:eastAsia="en-CA"/>
              </w:rPr>
              <w:t xml:space="preserve">11-12 </w:t>
            </w:r>
            <w:r>
              <w:rPr>
                <w:rFonts w:ascii="Arial" w:eastAsia="Times New Roman" w:hAnsi="Arial" w:cs="Arial"/>
                <w:lang w:val="en" w:eastAsia="en-CA"/>
              </w:rPr>
              <w:br/>
              <w:t>D</w:t>
            </w:r>
            <w:r w:rsidRPr="00A83832">
              <w:rPr>
                <w:rFonts w:ascii="Arial" w:eastAsia="Times New Roman" w:hAnsi="Arial" w:cs="Arial"/>
                <w:lang w:val="en" w:eastAsia="en-CA"/>
              </w:rPr>
              <w:t>oor:</w:t>
            </w:r>
            <w:r>
              <w:rPr>
                <w:rFonts w:ascii="Arial" w:eastAsia="Times New Roman" w:hAnsi="Arial" w:cs="Arial"/>
                <w:lang w:val="en" w:eastAsia="en-CA"/>
              </w:rPr>
              <w:t xml:space="preserve"> </w:t>
            </w:r>
            <w:r w:rsidR="00B32FCD">
              <w:rPr>
                <w:rFonts w:ascii="Arial" w:eastAsia="Times New Roman" w:hAnsi="Arial" w:cs="Arial"/>
                <w:lang w:val="en" w:eastAsia="en-CA"/>
              </w:rPr>
              <w:t>Main Front Doors</w:t>
            </w:r>
          </w:p>
          <w:p w:rsidR="00032F46" w:rsidRPr="00682EA0" w:rsidRDefault="00032F46" w:rsidP="00032F46">
            <w:pPr>
              <w:spacing w:after="240" w:line="343" w:lineRule="atLeast"/>
              <w:rPr>
                <w:rFonts w:ascii="Arial" w:eastAsia="Times New Roman" w:hAnsi="Arial" w:cs="Arial"/>
                <w:lang w:val="en" w:eastAsia="en-CA"/>
              </w:rPr>
            </w:pPr>
          </w:p>
        </w:tc>
      </w:tr>
      <w:tr w:rsidR="00032F46" w:rsidTr="00A779DD">
        <w:tc>
          <w:tcPr>
            <w:tcW w:w="1885" w:type="dxa"/>
            <w:shd w:val="clear" w:color="auto" w:fill="FABF8F" w:themeFill="accent6" w:themeFillTint="99"/>
          </w:tcPr>
          <w:p w:rsidR="00032F46" w:rsidRDefault="00032F46" w:rsidP="00032F46">
            <w:pPr>
              <w:spacing w:after="240"/>
              <w:rPr>
                <w:rFonts w:ascii="Arial" w:eastAsia="Arial" w:hAnsi="Arial" w:cs="Arial"/>
                <w:b/>
              </w:rPr>
            </w:pPr>
            <w:r>
              <w:rPr>
                <w:rFonts w:ascii="Arial" w:eastAsia="Arial" w:hAnsi="Arial" w:cs="Arial"/>
                <w:b/>
              </w:rPr>
              <w:lastRenderedPageBreak/>
              <w:t>Dismissal</w:t>
            </w:r>
          </w:p>
        </w:tc>
        <w:tc>
          <w:tcPr>
            <w:tcW w:w="7380" w:type="dxa"/>
          </w:tcPr>
          <w:p w:rsidR="00CC0DF0" w:rsidRDefault="00CC0DF0" w:rsidP="00CC0DF0">
            <w:pPr>
              <w:pStyle w:val="ListParagraph"/>
              <w:numPr>
                <w:ilvl w:val="0"/>
                <w:numId w:val="4"/>
              </w:numPr>
              <w:spacing w:after="240" w:line="343" w:lineRule="atLeast"/>
              <w:rPr>
                <w:rFonts w:ascii="Arial" w:eastAsia="Times New Roman" w:hAnsi="Arial" w:cs="Arial"/>
                <w:lang w:val="en" w:eastAsia="en-CA"/>
              </w:rPr>
            </w:pPr>
            <w:r w:rsidRPr="00A83832">
              <w:rPr>
                <w:rFonts w:ascii="Arial" w:eastAsia="Times New Roman" w:hAnsi="Arial" w:cs="Arial"/>
                <w:lang w:val="en" w:eastAsia="en-CA"/>
              </w:rPr>
              <w:t>To reduce crowding, students will have staggered dismissals at the following times:</w:t>
            </w:r>
          </w:p>
          <w:p w:rsidR="00CC0DF0" w:rsidRPr="00361BD1" w:rsidRDefault="00CC0DF0" w:rsidP="00CC0DF0">
            <w:pPr>
              <w:pStyle w:val="ListParagraph"/>
              <w:spacing w:after="240" w:line="343" w:lineRule="atLeast"/>
              <w:ind w:left="360"/>
              <w:rPr>
                <w:rFonts w:ascii="Arial" w:eastAsia="Times New Roman" w:hAnsi="Arial" w:cs="Arial"/>
                <w:u w:val="single"/>
                <w:lang w:val="en" w:eastAsia="en-CA"/>
              </w:rPr>
            </w:pPr>
            <w:r w:rsidRPr="00A83832">
              <w:rPr>
                <w:rFonts w:ascii="Arial" w:eastAsia="Times New Roman" w:hAnsi="Arial" w:cs="Arial"/>
                <w:lang w:val="en" w:eastAsia="en-CA"/>
              </w:rPr>
              <w:br/>
            </w:r>
            <w:r w:rsidRPr="00361BD1">
              <w:rPr>
                <w:rFonts w:ascii="Arial" w:eastAsia="Times New Roman" w:hAnsi="Arial" w:cs="Arial"/>
                <w:u w:val="single"/>
                <w:lang w:val="en" w:eastAsia="en-CA"/>
              </w:rPr>
              <w:t>BUS STUDENTS</w:t>
            </w:r>
          </w:p>
          <w:p w:rsidR="00CC0DF0" w:rsidRDefault="00CC0DF0" w:rsidP="00CC0DF0">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G</w:t>
            </w:r>
            <w:r w:rsidRPr="00A83832">
              <w:rPr>
                <w:rFonts w:ascii="Arial" w:eastAsia="Times New Roman" w:hAnsi="Arial" w:cs="Arial"/>
                <w:lang w:val="en" w:eastAsia="en-CA"/>
              </w:rPr>
              <w:t>ra</w:t>
            </w:r>
            <w:r>
              <w:rPr>
                <w:rFonts w:ascii="Arial" w:eastAsia="Times New Roman" w:hAnsi="Arial" w:cs="Arial"/>
                <w:lang w:val="en" w:eastAsia="en-CA"/>
              </w:rPr>
              <w:t>de</w:t>
            </w:r>
            <w:r w:rsidRPr="00A83832">
              <w:rPr>
                <w:rFonts w:ascii="Arial" w:eastAsia="Times New Roman" w:hAnsi="Arial" w:cs="Arial"/>
                <w:lang w:val="en" w:eastAsia="en-CA"/>
              </w:rPr>
              <w:t>:</w:t>
            </w:r>
            <w:r>
              <w:rPr>
                <w:rFonts w:ascii="Arial" w:eastAsia="Times New Roman" w:hAnsi="Arial" w:cs="Arial"/>
                <w:lang w:val="en" w:eastAsia="en-CA"/>
              </w:rPr>
              <w:t>5-6 @ 3:20PM</w:t>
            </w:r>
            <w:r w:rsidRPr="00A83832">
              <w:rPr>
                <w:rFonts w:ascii="Arial" w:eastAsia="Times New Roman" w:hAnsi="Arial" w:cs="Arial"/>
                <w:lang w:val="en" w:eastAsia="en-CA"/>
              </w:rPr>
              <w:br/>
            </w:r>
            <w:r>
              <w:rPr>
                <w:rFonts w:ascii="Arial" w:eastAsia="Times New Roman" w:hAnsi="Arial" w:cs="Arial"/>
                <w:lang w:val="en" w:eastAsia="en-CA"/>
              </w:rPr>
              <w:t>D</w:t>
            </w:r>
            <w:r w:rsidRPr="00A83832">
              <w:rPr>
                <w:rFonts w:ascii="Arial" w:eastAsia="Times New Roman" w:hAnsi="Arial" w:cs="Arial"/>
                <w:lang w:val="en" w:eastAsia="en-CA"/>
              </w:rPr>
              <w:t xml:space="preserve">oor: </w:t>
            </w:r>
            <w:r>
              <w:rPr>
                <w:rFonts w:ascii="Arial" w:eastAsia="Times New Roman" w:hAnsi="Arial" w:cs="Arial"/>
                <w:lang w:val="en" w:eastAsia="en-CA"/>
              </w:rPr>
              <w:t>NW doors accessed on Main street between school and the day care.</w:t>
            </w:r>
          </w:p>
          <w:p w:rsidR="00CC0DF0" w:rsidRDefault="00CC0DF0" w:rsidP="00CC0DF0">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br/>
            </w:r>
            <w:r w:rsidRPr="002523D2">
              <w:rPr>
                <w:rFonts w:ascii="Arial" w:eastAsia="Times New Roman" w:hAnsi="Arial" w:cs="Arial"/>
                <w:u w:val="single"/>
                <w:lang w:val="en" w:eastAsia="en-CA"/>
              </w:rPr>
              <w:t>Grade</w:t>
            </w:r>
            <w:r w:rsidRPr="00A83832">
              <w:rPr>
                <w:rFonts w:ascii="Arial" w:eastAsia="Times New Roman" w:hAnsi="Arial" w:cs="Arial"/>
                <w:lang w:val="en" w:eastAsia="en-CA"/>
              </w:rPr>
              <w:t>:</w:t>
            </w:r>
            <w:r>
              <w:rPr>
                <w:rFonts w:ascii="Arial" w:eastAsia="Times New Roman" w:hAnsi="Arial" w:cs="Arial"/>
                <w:lang w:val="en" w:eastAsia="en-CA"/>
              </w:rPr>
              <w:t>7-8 @ 3:25PM</w:t>
            </w:r>
            <w:r>
              <w:rPr>
                <w:rFonts w:ascii="Arial" w:eastAsia="Times New Roman" w:hAnsi="Arial" w:cs="Arial"/>
                <w:lang w:val="en" w:eastAsia="en-CA"/>
              </w:rPr>
              <w:br/>
              <w:t>D</w:t>
            </w:r>
            <w:r w:rsidRPr="00A83832">
              <w:rPr>
                <w:rFonts w:ascii="Arial" w:eastAsia="Times New Roman" w:hAnsi="Arial" w:cs="Arial"/>
                <w:lang w:val="en" w:eastAsia="en-CA"/>
              </w:rPr>
              <w:t>oor:</w:t>
            </w:r>
            <w:r>
              <w:rPr>
                <w:rFonts w:ascii="Arial" w:eastAsia="Times New Roman" w:hAnsi="Arial" w:cs="Arial"/>
                <w:lang w:val="en" w:eastAsia="en-CA"/>
              </w:rPr>
              <w:t xml:space="preserve"> Main front doors (South 2 doors)</w:t>
            </w:r>
          </w:p>
          <w:p w:rsidR="00CC0DF0" w:rsidRDefault="00CC0DF0" w:rsidP="00CC0DF0">
            <w:pPr>
              <w:pStyle w:val="ListParagraph"/>
              <w:spacing w:after="240" w:line="343" w:lineRule="atLeast"/>
              <w:ind w:left="360"/>
              <w:rPr>
                <w:rFonts w:ascii="Arial" w:eastAsia="Times New Roman" w:hAnsi="Arial" w:cs="Arial"/>
                <w:lang w:val="en" w:eastAsia="en-CA"/>
              </w:rPr>
            </w:pPr>
          </w:p>
          <w:p w:rsidR="00CC0DF0" w:rsidRPr="00685A6C" w:rsidRDefault="00CC0DF0" w:rsidP="00CC0DF0">
            <w:pPr>
              <w:pStyle w:val="ListParagraph"/>
              <w:spacing w:after="240" w:line="343" w:lineRule="atLeast"/>
              <w:ind w:left="360"/>
              <w:rPr>
                <w:rFonts w:ascii="Arial" w:eastAsia="Times New Roman" w:hAnsi="Arial" w:cs="Arial"/>
                <w:lang w:val="en" w:eastAsia="en-CA"/>
              </w:rPr>
            </w:pPr>
            <w:r w:rsidRPr="00BA6DF2">
              <w:rPr>
                <w:rFonts w:ascii="Arial" w:eastAsia="Times New Roman" w:hAnsi="Arial" w:cs="Arial"/>
                <w:u w:val="single"/>
                <w:lang w:val="en" w:eastAsia="en-CA"/>
              </w:rPr>
              <w:t>Grade</w:t>
            </w:r>
            <w:r w:rsidRPr="00A83832">
              <w:rPr>
                <w:rFonts w:ascii="Arial" w:eastAsia="Times New Roman" w:hAnsi="Arial" w:cs="Arial"/>
                <w:lang w:val="en" w:eastAsia="en-CA"/>
              </w:rPr>
              <w:t>:</w:t>
            </w:r>
            <w:r>
              <w:rPr>
                <w:rFonts w:ascii="Arial" w:eastAsia="Times New Roman" w:hAnsi="Arial" w:cs="Arial"/>
                <w:lang w:val="en" w:eastAsia="en-CA"/>
              </w:rPr>
              <w:t xml:space="preserve"> 9-10 @ 3:25PM</w:t>
            </w:r>
            <w:r>
              <w:rPr>
                <w:rFonts w:ascii="Arial" w:eastAsia="Times New Roman" w:hAnsi="Arial" w:cs="Arial"/>
                <w:lang w:val="en" w:eastAsia="en-CA"/>
              </w:rPr>
              <w:br/>
              <w:t>D</w:t>
            </w:r>
            <w:r w:rsidRPr="00A83832">
              <w:rPr>
                <w:rFonts w:ascii="Arial" w:eastAsia="Times New Roman" w:hAnsi="Arial" w:cs="Arial"/>
                <w:lang w:val="en" w:eastAsia="en-CA"/>
              </w:rPr>
              <w:t>oor:</w:t>
            </w:r>
            <w:r>
              <w:rPr>
                <w:rFonts w:ascii="Arial" w:eastAsia="Times New Roman" w:hAnsi="Arial" w:cs="Arial"/>
                <w:lang w:val="en" w:eastAsia="en-CA"/>
              </w:rPr>
              <w:t xml:space="preserve"> Main front doors (North 2 doors)</w:t>
            </w:r>
          </w:p>
          <w:p w:rsidR="00CC0DF0" w:rsidRDefault="00CC0DF0" w:rsidP="00CC0DF0">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br/>
            </w:r>
            <w:r w:rsidRPr="002523D2">
              <w:rPr>
                <w:rFonts w:ascii="Arial" w:eastAsia="Times New Roman" w:hAnsi="Arial" w:cs="Arial"/>
                <w:u w:val="single"/>
                <w:lang w:val="en" w:eastAsia="en-CA"/>
              </w:rPr>
              <w:t>Grade</w:t>
            </w:r>
            <w:r w:rsidRPr="00A83832">
              <w:rPr>
                <w:rFonts w:ascii="Arial" w:eastAsia="Times New Roman" w:hAnsi="Arial" w:cs="Arial"/>
                <w:lang w:val="en" w:eastAsia="en-CA"/>
              </w:rPr>
              <w:t>:</w:t>
            </w:r>
            <w:r>
              <w:rPr>
                <w:rFonts w:ascii="Arial" w:eastAsia="Times New Roman" w:hAnsi="Arial" w:cs="Arial"/>
                <w:lang w:val="en" w:eastAsia="en-CA"/>
              </w:rPr>
              <w:t>11-12 @ 3:30PM</w:t>
            </w:r>
            <w:r>
              <w:rPr>
                <w:rFonts w:ascii="Arial" w:eastAsia="Times New Roman" w:hAnsi="Arial" w:cs="Arial"/>
                <w:lang w:val="en" w:eastAsia="en-CA"/>
              </w:rPr>
              <w:br/>
              <w:t>D</w:t>
            </w:r>
            <w:r w:rsidRPr="00A83832">
              <w:rPr>
                <w:rFonts w:ascii="Arial" w:eastAsia="Times New Roman" w:hAnsi="Arial" w:cs="Arial"/>
                <w:lang w:val="en" w:eastAsia="en-CA"/>
              </w:rPr>
              <w:t>oor:</w:t>
            </w:r>
            <w:r>
              <w:rPr>
                <w:rFonts w:ascii="Arial" w:eastAsia="Times New Roman" w:hAnsi="Arial" w:cs="Arial"/>
                <w:lang w:val="en" w:eastAsia="en-CA"/>
              </w:rPr>
              <w:t xml:space="preserve"> Through their entry door (Gym, Hall, Music doors)</w:t>
            </w:r>
          </w:p>
          <w:p w:rsidR="00CC0DF0" w:rsidRPr="00E63754" w:rsidRDefault="00CC0DF0" w:rsidP="00CC0DF0">
            <w:pPr>
              <w:pStyle w:val="ListParagraph"/>
              <w:spacing w:after="240" w:line="343" w:lineRule="atLeast"/>
              <w:ind w:left="360"/>
              <w:rPr>
                <w:rFonts w:ascii="Arial" w:eastAsia="Times New Roman" w:hAnsi="Arial" w:cs="Arial"/>
                <w:lang w:val="en" w:eastAsia="en-CA"/>
              </w:rPr>
            </w:pPr>
          </w:p>
          <w:p w:rsidR="00CC0DF0" w:rsidRDefault="00CC0DF0" w:rsidP="00CC0DF0">
            <w:pPr>
              <w:pStyle w:val="ListParagraph"/>
              <w:spacing w:after="240" w:line="343" w:lineRule="atLeast"/>
              <w:ind w:left="360"/>
              <w:rPr>
                <w:rFonts w:ascii="Arial" w:eastAsia="Times New Roman" w:hAnsi="Arial" w:cs="Arial"/>
                <w:u w:val="single"/>
                <w:lang w:val="en" w:eastAsia="en-CA"/>
              </w:rPr>
            </w:pPr>
            <w:r w:rsidRPr="00361BD1">
              <w:rPr>
                <w:rFonts w:ascii="Arial" w:eastAsia="Times New Roman" w:hAnsi="Arial" w:cs="Arial"/>
                <w:u w:val="single"/>
                <w:lang w:val="en" w:eastAsia="en-CA"/>
              </w:rPr>
              <w:t>TOWN STUDENTS</w:t>
            </w:r>
          </w:p>
          <w:p w:rsidR="00CC0DF0" w:rsidRDefault="00CC0DF0" w:rsidP="00CC0DF0">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Grade 5-12 Leave at 3:35PM with a staggered release of grades.</w:t>
            </w:r>
          </w:p>
          <w:p w:rsidR="00032F46" w:rsidRDefault="00032F46" w:rsidP="00032F46">
            <w:pPr>
              <w:spacing w:after="240"/>
              <w:rPr>
                <w:rFonts w:ascii="Arial" w:eastAsia="Arial" w:hAnsi="Arial" w:cs="Arial"/>
              </w:rPr>
            </w:pPr>
          </w:p>
        </w:tc>
      </w:tr>
      <w:tr w:rsidR="00032F46" w:rsidTr="00A779DD">
        <w:tc>
          <w:tcPr>
            <w:tcW w:w="1885" w:type="dxa"/>
            <w:shd w:val="clear" w:color="auto" w:fill="FABF8F" w:themeFill="accent6" w:themeFillTint="99"/>
          </w:tcPr>
          <w:p w:rsidR="00032F46" w:rsidRPr="004F3829" w:rsidRDefault="00032F46" w:rsidP="00032F46">
            <w:pPr>
              <w:spacing w:after="240"/>
              <w:rPr>
                <w:rFonts w:ascii="Arial" w:eastAsia="Arial" w:hAnsi="Arial" w:cs="Arial"/>
                <w:b/>
              </w:rPr>
            </w:pPr>
            <w:r w:rsidRPr="004F3829">
              <w:rPr>
                <w:rFonts w:ascii="Arial" w:eastAsia="Arial" w:hAnsi="Arial" w:cs="Arial"/>
                <w:b/>
              </w:rPr>
              <w:t>Movement of Students</w:t>
            </w:r>
          </w:p>
        </w:tc>
        <w:tc>
          <w:tcPr>
            <w:tcW w:w="7380" w:type="dxa"/>
          </w:tcPr>
          <w:p w:rsidR="00032F46" w:rsidRPr="004F3829" w:rsidRDefault="00032F46" w:rsidP="00032F46">
            <w:pPr>
              <w:numPr>
                <w:ilvl w:val="0"/>
                <w:numId w:val="1"/>
              </w:numPr>
              <w:pBdr>
                <w:top w:val="nil"/>
                <w:left w:val="nil"/>
                <w:bottom w:val="nil"/>
                <w:right w:val="nil"/>
                <w:between w:val="nil"/>
              </w:pBdr>
              <w:spacing w:line="259" w:lineRule="auto"/>
            </w:pPr>
            <w:r w:rsidRPr="004F3829">
              <w:rPr>
                <w:rFonts w:ascii="Arial" w:eastAsia="Arial" w:hAnsi="Arial" w:cs="Arial"/>
              </w:rPr>
              <w:t>Students have a designated area in the school</w:t>
            </w:r>
            <w:r w:rsidRPr="004F3829">
              <w:rPr>
                <w:b/>
              </w:rPr>
              <w:t>.</w:t>
            </w:r>
            <w:r w:rsidRPr="004F3829">
              <w:rPr>
                <w:rFonts w:ascii="Arial" w:eastAsia="Arial" w:hAnsi="Arial" w:cs="Arial"/>
              </w:rPr>
              <w:t xml:space="preserve"> Other areas of the school will be avoided as much as possible.</w:t>
            </w:r>
          </w:p>
          <w:p w:rsidR="00032F46" w:rsidRPr="004F3829" w:rsidRDefault="00032F46" w:rsidP="00032F46">
            <w:pPr>
              <w:numPr>
                <w:ilvl w:val="0"/>
                <w:numId w:val="1"/>
              </w:numPr>
              <w:pBdr>
                <w:top w:val="nil"/>
                <w:left w:val="nil"/>
                <w:bottom w:val="nil"/>
                <w:right w:val="nil"/>
                <w:between w:val="nil"/>
              </w:pBdr>
              <w:spacing w:line="259" w:lineRule="auto"/>
            </w:pPr>
            <w:r w:rsidRPr="004F3829">
              <w:rPr>
                <w:rFonts w:ascii="Arial" w:eastAsia="Arial" w:hAnsi="Arial" w:cs="Arial"/>
              </w:rPr>
              <w:t>Regular in-class movement breaks and recess will continue.</w:t>
            </w:r>
          </w:p>
          <w:p w:rsidR="00032F46" w:rsidRPr="004F3829" w:rsidRDefault="00032F46" w:rsidP="000F6FEC">
            <w:pPr>
              <w:numPr>
                <w:ilvl w:val="0"/>
                <w:numId w:val="1"/>
              </w:numPr>
              <w:pBdr>
                <w:top w:val="nil"/>
                <w:left w:val="nil"/>
                <w:bottom w:val="nil"/>
                <w:right w:val="nil"/>
                <w:between w:val="nil"/>
              </w:pBdr>
              <w:shd w:val="clear" w:color="auto" w:fill="FFFFFF" w:themeFill="background1"/>
              <w:spacing w:line="259" w:lineRule="auto"/>
            </w:pPr>
            <w:r w:rsidRPr="004F3829">
              <w:rPr>
                <w:rFonts w:ascii="Arial" w:eastAsia="Arial" w:hAnsi="Arial" w:cs="Arial"/>
              </w:rPr>
              <w:t xml:space="preserve">Indoor or outdoor non-contact sports may occur with physical distancing of 2 meters during the play, except for brief exchanges of close contact as recommended by Public Health and MB education. </w:t>
            </w:r>
          </w:p>
          <w:p w:rsidR="000F6FEC" w:rsidRDefault="00032F46" w:rsidP="000F6FEC">
            <w:pPr>
              <w:numPr>
                <w:ilvl w:val="0"/>
                <w:numId w:val="1"/>
              </w:numPr>
              <w:pBdr>
                <w:top w:val="nil"/>
                <w:left w:val="nil"/>
                <w:bottom w:val="nil"/>
                <w:right w:val="nil"/>
                <w:between w:val="nil"/>
              </w:pBdr>
              <w:shd w:val="clear" w:color="auto" w:fill="FFFFFF" w:themeFill="background1"/>
              <w:spacing w:after="240" w:line="259" w:lineRule="auto"/>
              <w:rPr>
                <w:rFonts w:ascii="Arial" w:eastAsia="Arial" w:hAnsi="Arial" w:cs="Arial"/>
              </w:rPr>
            </w:pPr>
            <w:r w:rsidRPr="004F3829">
              <w:rPr>
                <w:rFonts w:ascii="Arial" w:eastAsia="Arial" w:hAnsi="Arial" w:cs="Arial"/>
              </w:rPr>
              <w:lastRenderedPageBreak/>
              <w:t xml:space="preserve">Any field trips that </w:t>
            </w:r>
            <w:r w:rsidRPr="000F6FEC">
              <w:rPr>
                <w:rFonts w:ascii="Arial" w:eastAsia="Arial" w:hAnsi="Arial" w:cs="Arial"/>
              </w:rPr>
              <w:t>require</w:t>
            </w:r>
            <w:r w:rsidRPr="004F3829">
              <w:rPr>
                <w:rFonts w:ascii="Arial" w:eastAsia="Arial" w:hAnsi="Arial" w:cs="Arial"/>
              </w:rPr>
              <w:t xml:space="preserve"> bus transportation will not occur. </w:t>
            </w:r>
          </w:p>
          <w:p w:rsidR="00A22931" w:rsidRDefault="00032F46" w:rsidP="00A22931">
            <w:pPr>
              <w:numPr>
                <w:ilvl w:val="0"/>
                <w:numId w:val="1"/>
              </w:numPr>
              <w:pBdr>
                <w:top w:val="nil"/>
                <w:left w:val="nil"/>
                <w:bottom w:val="nil"/>
                <w:right w:val="nil"/>
                <w:between w:val="nil"/>
              </w:pBdr>
              <w:shd w:val="clear" w:color="auto" w:fill="FFFFFF" w:themeFill="background1"/>
              <w:spacing w:after="240" w:line="259" w:lineRule="auto"/>
              <w:rPr>
                <w:rFonts w:ascii="Arial" w:eastAsia="Arial" w:hAnsi="Arial" w:cs="Arial"/>
              </w:rPr>
            </w:pPr>
            <w:r w:rsidRPr="000F6FEC">
              <w:rPr>
                <w:rFonts w:ascii="Arial" w:eastAsia="Arial" w:hAnsi="Arial" w:cs="Arial"/>
              </w:rPr>
              <w:t>Masks must be worn by students in</w:t>
            </w:r>
            <w:r w:rsidR="00771345" w:rsidRPr="000F6FEC">
              <w:rPr>
                <w:rFonts w:ascii="Arial" w:eastAsia="Arial" w:hAnsi="Arial" w:cs="Arial"/>
              </w:rPr>
              <w:t xml:space="preserve"> grades 5-8</w:t>
            </w:r>
            <w:r w:rsidRPr="000F6FEC">
              <w:rPr>
                <w:rFonts w:ascii="Arial" w:eastAsia="Arial" w:hAnsi="Arial" w:cs="Arial"/>
              </w:rPr>
              <w:t xml:space="preserve"> and all staff in </w:t>
            </w:r>
            <w:r w:rsidR="00A22931">
              <w:rPr>
                <w:rFonts w:ascii="Arial" w:eastAsia="Arial" w:hAnsi="Arial" w:cs="Arial"/>
              </w:rPr>
              <w:t>the school.</w:t>
            </w:r>
          </w:p>
          <w:p w:rsidR="00032F46" w:rsidRPr="004F3829" w:rsidRDefault="00032F46" w:rsidP="00A22931">
            <w:pPr>
              <w:numPr>
                <w:ilvl w:val="0"/>
                <w:numId w:val="1"/>
              </w:numPr>
              <w:pBdr>
                <w:top w:val="nil"/>
                <w:left w:val="nil"/>
                <w:bottom w:val="nil"/>
                <w:right w:val="nil"/>
                <w:between w:val="nil"/>
              </w:pBdr>
              <w:shd w:val="clear" w:color="auto" w:fill="FFFFFF" w:themeFill="background1"/>
              <w:spacing w:after="240" w:line="259" w:lineRule="auto"/>
              <w:rPr>
                <w:rFonts w:ascii="Arial" w:eastAsia="Arial" w:hAnsi="Arial" w:cs="Arial"/>
              </w:rPr>
            </w:pPr>
            <w:r w:rsidRPr="004F3829">
              <w:rPr>
                <w:rFonts w:ascii="Arial" w:eastAsia="Arial" w:hAnsi="Arial" w:cs="Arial"/>
              </w:rPr>
              <w:t>Teachers will move from classroom to classroom</w:t>
            </w:r>
            <w:r w:rsidR="00EE77AB">
              <w:rPr>
                <w:rFonts w:ascii="Arial" w:eastAsia="Arial" w:hAnsi="Arial" w:cs="Arial"/>
              </w:rPr>
              <w:t xml:space="preserve"> and wear medical masks</w:t>
            </w:r>
            <w:r w:rsidRPr="004F3829">
              <w:rPr>
                <w:rFonts w:ascii="Arial" w:eastAsia="Arial" w:hAnsi="Arial" w:cs="Arial"/>
              </w:rPr>
              <w:t>.  Students will remain in their designated area in the school</w:t>
            </w:r>
            <w:r w:rsidR="00A22931">
              <w:rPr>
                <w:rFonts w:ascii="Arial" w:eastAsia="Arial" w:hAnsi="Arial" w:cs="Arial"/>
              </w:rPr>
              <w:t xml:space="preserve"> as much as possible</w:t>
            </w:r>
            <w:r w:rsidRPr="004F3829">
              <w:rPr>
                <w:rFonts w:ascii="Arial" w:eastAsia="Arial" w:hAnsi="Arial" w:cs="Arial"/>
              </w:rPr>
              <w:t xml:space="preserve">. </w:t>
            </w:r>
          </w:p>
        </w:tc>
      </w:tr>
      <w:tr w:rsidR="00CE56C3" w:rsidTr="00A779DD">
        <w:tc>
          <w:tcPr>
            <w:tcW w:w="1885" w:type="dxa"/>
            <w:shd w:val="clear" w:color="auto" w:fill="FABF8F" w:themeFill="accent6" w:themeFillTint="99"/>
          </w:tcPr>
          <w:p w:rsidR="00CE56C3" w:rsidRDefault="00CE56C3" w:rsidP="00CE56C3">
            <w:pPr>
              <w:spacing w:after="240"/>
              <w:rPr>
                <w:rFonts w:ascii="Arial" w:eastAsia="Arial" w:hAnsi="Arial" w:cs="Arial"/>
                <w:b/>
              </w:rPr>
            </w:pPr>
            <w:r>
              <w:rPr>
                <w:rFonts w:ascii="Arial" w:eastAsia="Arial" w:hAnsi="Arial" w:cs="Arial"/>
                <w:b/>
              </w:rPr>
              <w:lastRenderedPageBreak/>
              <w:t>Recess/ Breaks</w:t>
            </w:r>
          </w:p>
        </w:tc>
        <w:tc>
          <w:tcPr>
            <w:tcW w:w="7380" w:type="dxa"/>
          </w:tcPr>
          <w:p w:rsidR="00CE56C3" w:rsidRDefault="00CE56C3" w:rsidP="00CE56C3">
            <w:pPr>
              <w:pStyle w:val="ListParagraph"/>
              <w:numPr>
                <w:ilvl w:val="0"/>
                <w:numId w:val="4"/>
              </w:numPr>
              <w:spacing w:after="240" w:line="343" w:lineRule="atLeast"/>
              <w:rPr>
                <w:rFonts w:ascii="Arial" w:eastAsia="Times New Roman" w:hAnsi="Arial" w:cs="Arial"/>
                <w:lang w:val="en" w:eastAsia="en-CA"/>
              </w:rPr>
            </w:pPr>
            <w:bookmarkStart w:id="1" w:name="_gjdgxs" w:colFirst="0" w:colLast="0"/>
            <w:bookmarkEnd w:id="1"/>
            <w:r w:rsidRPr="002523D2">
              <w:rPr>
                <w:rFonts w:ascii="Arial" w:eastAsia="Times New Roman" w:hAnsi="Arial" w:cs="Arial"/>
                <w:lang w:val="en" w:eastAsia="en-CA"/>
              </w:rPr>
              <w:t>To reduce crowding, students will have staggered recess/breaks at the following times:</w:t>
            </w:r>
          </w:p>
          <w:p w:rsidR="00CE56C3" w:rsidRDefault="00CE56C3" w:rsidP="00A22931">
            <w:pPr>
              <w:pStyle w:val="ListParagraph"/>
              <w:spacing w:after="240" w:line="343" w:lineRule="atLeast"/>
              <w:ind w:left="360"/>
              <w:rPr>
                <w:rFonts w:ascii="Arial" w:eastAsia="Times New Roman" w:hAnsi="Arial" w:cs="Arial"/>
                <w:lang w:val="en" w:eastAsia="en-CA"/>
              </w:rPr>
            </w:pPr>
          </w:p>
          <w:p w:rsidR="00A22931" w:rsidRDefault="00A22931" w:rsidP="00A22931">
            <w:pPr>
              <w:pStyle w:val="ListParagraph"/>
              <w:spacing w:after="240" w:line="343" w:lineRule="atLeast"/>
              <w:ind w:left="360"/>
              <w:rPr>
                <w:rFonts w:ascii="Arial" w:eastAsia="Times New Roman" w:hAnsi="Arial" w:cs="Arial"/>
                <w:lang w:val="en" w:eastAsia="en-CA"/>
              </w:rPr>
            </w:pPr>
            <w:r>
              <w:rPr>
                <w:rFonts w:ascii="Arial" w:eastAsia="Times New Roman" w:hAnsi="Arial" w:cs="Arial"/>
                <w:lang w:val="en" w:eastAsia="en-CA"/>
              </w:rPr>
              <w:t>All students have entry and access doors unique to their cohort.  Play areas are designed with that in mind as well.</w:t>
            </w:r>
          </w:p>
          <w:p w:rsidR="00A22931" w:rsidRPr="00A22931" w:rsidRDefault="00A22931" w:rsidP="00A22931">
            <w:pPr>
              <w:pStyle w:val="ListParagraph"/>
              <w:spacing w:after="240" w:line="343" w:lineRule="atLeast"/>
              <w:ind w:left="360"/>
              <w:rPr>
                <w:rFonts w:ascii="Arial" w:eastAsia="Times New Roman" w:hAnsi="Arial" w:cs="Arial"/>
                <w:b/>
                <w:u w:val="single"/>
                <w:lang w:val="en" w:eastAsia="en-CA"/>
              </w:rPr>
            </w:pPr>
          </w:p>
          <w:p w:rsidR="00CE56C3" w:rsidRPr="002523D2" w:rsidRDefault="00CE56C3" w:rsidP="00CE56C3">
            <w:pPr>
              <w:pStyle w:val="ListParagraph"/>
              <w:numPr>
                <w:ilvl w:val="0"/>
                <w:numId w:val="4"/>
              </w:numPr>
              <w:spacing w:after="240" w:line="343" w:lineRule="atLeast"/>
              <w:rPr>
                <w:rFonts w:ascii="Arial" w:eastAsia="Times New Roman" w:hAnsi="Arial" w:cs="Arial"/>
                <w:lang w:val="en" w:eastAsia="en-CA"/>
              </w:rPr>
            </w:pPr>
            <w:r w:rsidRPr="002523D2">
              <w:rPr>
                <w:rFonts w:ascii="Arial" w:eastAsia="Times New Roman" w:hAnsi="Arial" w:cs="Arial"/>
                <w:lang w:val="en" w:eastAsia="en-CA"/>
              </w:rPr>
              <w:t>Enter and exit with social distancing in mind.</w:t>
            </w:r>
          </w:p>
          <w:p w:rsidR="00CE56C3" w:rsidRPr="002523D2" w:rsidRDefault="00CE56C3" w:rsidP="00CE56C3">
            <w:pPr>
              <w:pStyle w:val="ListParagraph"/>
              <w:numPr>
                <w:ilvl w:val="0"/>
                <w:numId w:val="4"/>
              </w:numPr>
              <w:spacing w:after="240" w:line="343" w:lineRule="atLeast"/>
              <w:rPr>
                <w:rFonts w:ascii="Arial" w:eastAsia="Times New Roman" w:hAnsi="Arial" w:cs="Arial"/>
                <w:lang w:val="en" w:eastAsia="en-CA"/>
              </w:rPr>
            </w:pPr>
            <w:r w:rsidRPr="002523D2">
              <w:rPr>
                <w:rFonts w:ascii="Arial" w:eastAsia="Times New Roman" w:hAnsi="Arial" w:cs="Arial"/>
                <w:lang w:val="en" w:eastAsia="en-CA"/>
              </w:rPr>
              <w:t>Play in the scheduled area outside.</w:t>
            </w:r>
          </w:p>
          <w:p w:rsidR="00CE56C3" w:rsidRPr="002523D2" w:rsidRDefault="00CE56C3" w:rsidP="00CE56C3">
            <w:pPr>
              <w:pStyle w:val="ListParagraph"/>
              <w:numPr>
                <w:ilvl w:val="0"/>
                <w:numId w:val="4"/>
              </w:numPr>
              <w:spacing w:after="240" w:line="343" w:lineRule="atLeast"/>
              <w:rPr>
                <w:rFonts w:ascii="Arial" w:eastAsia="Times New Roman" w:hAnsi="Arial" w:cs="Arial"/>
                <w:lang w:val="en" w:eastAsia="en-CA"/>
              </w:rPr>
            </w:pPr>
            <w:r w:rsidRPr="002523D2">
              <w:rPr>
                <w:rFonts w:ascii="Arial" w:hAnsi="Arial" w:cs="Arial"/>
              </w:rPr>
              <w:t>Must play in your cohort and your zone. Homeroom teachers are the supervisors. Cohorts are required to use the equipment provided which is sanitized after each use.</w:t>
            </w:r>
          </w:p>
          <w:p w:rsidR="00CE56C3" w:rsidRPr="003C1CD9" w:rsidRDefault="00CE56C3" w:rsidP="00A22931">
            <w:pPr>
              <w:pStyle w:val="ListParagraph"/>
              <w:numPr>
                <w:ilvl w:val="0"/>
                <w:numId w:val="4"/>
              </w:numPr>
              <w:spacing w:after="240" w:line="343" w:lineRule="atLeast"/>
              <w:rPr>
                <w:rFonts w:ascii="Arial" w:eastAsia="Times New Roman" w:hAnsi="Arial" w:cs="Arial"/>
                <w:lang w:val="en" w:eastAsia="en-CA"/>
              </w:rPr>
            </w:pPr>
            <w:r w:rsidRPr="003C1CD9">
              <w:rPr>
                <w:rFonts w:ascii="Arial" w:hAnsi="Arial" w:cs="Arial"/>
              </w:rPr>
              <w:t xml:space="preserve">Students </w:t>
            </w:r>
            <w:r>
              <w:rPr>
                <w:rFonts w:ascii="Arial" w:hAnsi="Arial" w:cs="Arial"/>
              </w:rPr>
              <w:t xml:space="preserve">will </w:t>
            </w:r>
            <w:r w:rsidRPr="003C1CD9">
              <w:rPr>
                <w:rFonts w:ascii="Arial" w:hAnsi="Arial" w:cs="Arial"/>
              </w:rPr>
              <w:t>wear masks at all recesses and breaks</w:t>
            </w:r>
            <w:r w:rsidRPr="003C1CD9">
              <w:rPr>
                <w:rFonts w:ascii="Arial" w:eastAsia="Times New Roman" w:hAnsi="Arial" w:cs="Arial"/>
                <w:lang w:val="en" w:eastAsia="en-CA"/>
              </w:rPr>
              <w:t>.</w:t>
            </w:r>
          </w:p>
        </w:tc>
      </w:tr>
      <w:tr w:rsidR="00CE56C3" w:rsidTr="00A779DD">
        <w:tc>
          <w:tcPr>
            <w:tcW w:w="1885" w:type="dxa"/>
            <w:shd w:val="clear" w:color="auto" w:fill="FABF8F" w:themeFill="accent6" w:themeFillTint="99"/>
          </w:tcPr>
          <w:p w:rsidR="00CE56C3" w:rsidRDefault="00CE56C3" w:rsidP="00CE56C3">
            <w:pPr>
              <w:spacing w:after="240"/>
              <w:rPr>
                <w:rFonts w:ascii="Arial" w:eastAsia="Arial" w:hAnsi="Arial" w:cs="Arial"/>
                <w:b/>
              </w:rPr>
            </w:pPr>
            <w:r>
              <w:rPr>
                <w:rFonts w:ascii="Arial" w:eastAsia="Arial" w:hAnsi="Arial" w:cs="Arial"/>
                <w:b/>
              </w:rPr>
              <w:t>Lunch</w:t>
            </w:r>
          </w:p>
        </w:tc>
        <w:tc>
          <w:tcPr>
            <w:tcW w:w="7380" w:type="dxa"/>
          </w:tcPr>
          <w:p w:rsidR="00CE56C3" w:rsidRDefault="00CE56C3" w:rsidP="00CE56C3">
            <w:pPr>
              <w:pStyle w:val="ListParagraph"/>
              <w:numPr>
                <w:ilvl w:val="0"/>
                <w:numId w:val="4"/>
              </w:numPr>
              <w:spacing w:after="240" w:line="343" w:lineRule="atLeast"/>
              <w:rPr>
                <w:rFonts w:ascii="Arial" w:eastAsia="Times New Roman" w:hAnsi="Arial" w:cs="Arial"/>
                <w:lang w:val="en" w:eastAsia="en-CA"/>
              </w:rPr>
            </w:pPr>
            <w:r>
              <w:rPr>
                <w:rFonts w:ascii="Arial" w:eastAsia="Times New Roman" w:hAnsi="Arial" w:cs="Arial"/>
                <w:lang w:val="en" w:eastAsia="en-CA"/>
              </w:rPr>
              <w:t>Students will be asked to wash hands with soap and water or sanitize hands before and after eating lunch.</w:t>
            </w:r>
          </w:p>
          <w:p w:rsidR="00CE56C3" w:rsidRPr="00A22931" w:rsidRDefault="00CE56C3" w:rsidP="00A22931">
            <w:pPr>
              <w:pStyle w:val="ListParagraph"/>
              <w:numPr>
                <w:ilvl w:val="0"/>
                <w:numId w:val="4"/>
              </w:numPr>
              <w:spacing w:after="240" w:line="343" w:lineRule="atLeast"/>
              <w:rPr>
                <w:rFonts w:ascii="Arial" w:eastAsia="Times New Roman" w:hAnsi="Arial" w:cs="Arial"/>
                <w:lang w:val="en" w:eastAsia="en-CA"/>
              </w:rPr>
            </w:pPr>
            <w:r>
              <w:rPr>
                <w:rFonts w:ascii="Arial" w:eastAsia="Times New Roman" w:hAnsi="Arial" w:cs="Arial"/>
                <w:lang w:val="en" w:eastAsia="en-CA"/>
              </w:rPr>
              <w:t>Town students are encouraged to go home for lunch.</w:t>
            </w:r>
          </w:p>
          <w:p w:rsidR="00CE56C3" w:rsidRPr="00A70B61" w:rsidRDefault="00CE56C3" w:rsidP="00CE56C3">
            <w:pPr>
              <w:pStyle w:val="ListParagraph"/>
              <w:numPr>
                <w:ilvl w:val="0"/>
                <w:numId w:val="4"/>
              </w:numPr>
              <w:spacing w:after="240" w:line="343" w:lineRule="atLeast"/>
              <w:rPr>
                <w:rFonts w:ascii="Arial" w:eastAsia="Times New Roman" w:hAnsi="Arial" w:cs="Arial"/>
                <w:lang w:val="en" w:eastAsia="en-CA"/>
              </w:rPr>
            </w:pPr>
            <w:r w:rsidRPr="00A70B61">
              <w:rPr>
                <w:rFonts w:ascii="Arial" w:hAnsi="Arial" w:cs="Arial"/>
              </w:rPr>
              <w:t>No food or water bottle sharing are permitted between students</w:t>
            </w:r>
          </w:p>
          <w:p w:rsidR="00CE56C3" w:rsidRPr="00A22931" w:rsidRDefault="00CE56C3" w:rsidP="00A22931">
            <w:pPr>
              <w:pStyle w:val="ListParagraph"/>
              <w:numPr>
                <w:ilvl w:val="0"/>
                <w:numId w:val="4"/>
              </w:numPr>
              <w:spacing w:after="240" w:line="343" w:lineRule="atLeast"/>
              <w:rPr>
                <w:rFonts w:ascii="Arial" w:eastAsia="Times New Roman" w:hAnsi="Arial" w:cs="Arial"/>
                <w:lang w:val="en" w:eastAsia="en-CA"/>
              </w:rPr>
            </w:pPr>
            <w:r>
              <w:rPr>
                <w:rFonts w:ascii="Arial" w:eastAsia="Times New Roman" w:hAnsi="Arial" w:cs="Arial"/>
                <w:lang w:val="en" w:eastAsia="en-CA"/>
              </w:rPr>
              <w:t>Students eating lunch at school will eat in the classroom; wiping down their eating area before and after lunch.</w:t>
            </w:r>
          </w:p>
        </w:tc>
      </w:tr>
      <w:tr w:rsidR="00CE56C3" w:rsidTr="00A779DD">
        <w:tc>
          <w:tcPr>
            <w:tcW w:w="9265" w:type="dxa"/>
            <w:gridSpan w:val="2"/>
            <w:shd w:val="clear" w:color="auto" w:fill="FABF8F" w:themeFill="accent6" w:themeFillTint="99"/>
          </w:tcPr>
          <w:p w:rsidR="00CE56C3" w:rsidRDefault="00CE56C3" w:rsidP="00CE56C3">
            <w:pPr>
              <w:spacing w:after="240"/>
              <w:rPr>
                <w:rFonts w:ascii="Arial" w:eastAsia="Arial" w:hAnsi="Arial" w:cs="Arial"/>
              </w:rPr>
            </w:pPr>
            <w:r>
              <w:rPr>
                <w:rFonts w:ascii="Arial" w:eastAsia="Arial" w:hAnsi="Arial" w:cs="Arial"/>
                <w:b/>
              </w:rPr>
              <w:t>Classroom</w:t>
            </w:r>
          </w:p>
        </w:tc>
      </w:tr>
      <w:tr w:rsidR="00CE56C3" w:rsidTr="00A779DD">
        <w:tc>
          <w:tcPr>
            <w:tcW w:w="1885" w:type="dxa"/>
            <w:shd w:val="clear" w:color="auto" w:fill="FABF8F" w:themeFill="accent6" w:themeFillTint="99"/>
          </w:tcPr>
          <w:p w:rsidR="00CE56C3" w:rsidRDefault="00CE56C3" w:rsidP="00CE56C3">
            <w:pPr>
              <w:spacing w:after="240"/>
              <w:rPr>
                <w:rFonts w:ascii="Arial" w:eastAsia="Arial" w:hAnsi="Arial" w:cs="Arial"/>
                <w:b/>
              </w:rPr>
            </w:pPr>
            <w:r>
              <w:rPr>
                <w:rFonts w:ascii="Arial" w:eastAsia="Arial" w:hAnsi="Arial" w:cs="Arial"/>
                <w:b/>
              </w:rPr>
              <w:t>Classroom Configuration</w:t>
            </w:r>
          </w:p>
        </w:tc>
        <w:tc>
          <w:tcPr>
            <w:tcW w:w="7380" w:type="dxa"/>
          </w:tcPr>
          <w:p w:rsidR="008F35CA" w:rsidRPr="00200AFA" w:rsidRDefault="00CE56C3" w:rsidP="00200AFA">
            <w:pPr>
              <w:numPr>
                <w:ilvl w:val="0"/>
                <w:numId w:val="1"/>
              </w:numPr>
              <w:pBdr>
                <w:top w:val="nil"/>
                <w:left w:val="nil"/>
                <w:bottom w:val="nil"/>
                <w:right w:val="nil"/>
                <w:between w:val="nil"/>
              </w:pBdr>
              <w:spacing w:line="259" w:lineRule="auto"/>
            </w:pPr>
            <w:r w:rsidRPr="00200AFA">
              <w:rPr>
                <w:rFonts w:ascii="Arial" w:eastAsia="Arial" w:hAnsi="Arial" w:cs="Arial"/>
              </w:rPr>
              <w:t>Our classroom arrangements support physical distancing for 2 meters</w:t>
            </w:r>
            <w:r w:rsidR="00A22931">
              <w:rPr>
                <w:rFonts w:ascii="Arial" w:eastAsia="Arial" w:hAnsi="Arial" w:cs="Arial"/>
              </w:rPr>
              <w:t xml:space="preserve"> or to the greatest extent possible</w:t>
            </w:r>
            <w:r w:rsidRPr="00200AFA">
              <w:rPr>
                <w:rFonts w:ascii="Arial" w:eastAsia="Arial" w:hAnsi="Arial" w:cs="Arial"/>
              </w:rPr>
              <w:t xml:space="preserve">. </w:t>
            </w:r>
          </w:p>
          <w:p w:rsidR="00CE56C3" w:rsidRPr="004F3829" w:rsidRDefault="00CE56C3" w:rsidP="00CE56C3">
            <w:pPr>
              <w:numPr>
                <w:ilvl w:val="0"/>
                <w:numId w:val="1"/>
              </w:numPr>
              <w:pBdr>
                <w:top w:val="nil"/>
                <w:left w:val="nil"/>
                <w:bottom w:val="nil"/>
                <w:right w:val="nil"/>
                <w:between w:val="nil"/>
              </w:pBdr>
              <w:spacing w:line="259" w:lineRule="auto"/>
            </w:pPr>
            <w:r w:rsidRPr="004F3829">
              <w:rPr>
                <w:rFonts w:ascii="Arial" w:eastAsia="Arial" w:hAnsi="Arial" w:cs="Arial"/>
              </w:rPr>
              <w:t>Interaction of smaller groups will be supported and large group activities will be limited/eliminated.</w:t>
            </w:r>
          </w:p>
          <w:p w:rsidR="00CE56C3" w:rsidRPr="004F3829" w:rsidRDefault="00CE56C3" w:rsidP="00CE56C3">
            <w:pPr>
              <w:numPr>
                <w:ilvl w:val="0"/>
                <w:numId w:val="1"/>
              </w:numPr>
              <w:pBdr>
                <w:top w:val="nil"/>
                <w:left w:val="nil"/>
                <w:bottom w:val="nil"/>
                <w:right w:val="nil"/>
                <w:between w:val="nil"/>
              </w:pBdr>
              <w:spacing w:line="259" w:lineRule="auto"/>
            </w:pPr>
            <w:r w:rsidRPr="004F3829">
              <w:rPr>
                <w:rFonts w:ascii="Arial" w:eastAsia="Arial" w:hAnsi="Arial" w:cs="Arial"/>
              </w:rPr>
              <w:t>Hand sanitizer or hand washing will be used for entry and exit from the classroom.</w:t>
            </w:r>
          </w:p>
          <w:p w:rsidR="00CE56C3" w:rsidRDefault="00CE56C3" w:rsidP="00CE56C3">
            <w:pPr>
              <w:pBdr>
                <w:top w:val="nil"/>
                <w:left w:val="nil"/>
                <w:bottom w:val="nil"/>
                <w:right w:val="nil"/>
                <w:between w:val="nil"/>
              </w:pBdr>
              <w:spacing w:after="240" w:line="259" w:lineRule="auto"/>
              <w:rPr>
                <w:color w:val="000000"/>
              </w:rPr>
            </w:pPr>
          </w:p>
        </w:tc>
      </w:tr>
      <w:tr w:rsidR="00CE56C3" w:rsidTr="00A779DD">
        <w:tc>
          <w:tcPr>
            <w:tcW w:w="1885" w:type="dxa"/>
            <w:shd w:val="clear" w:color="auto" w:fill="FABF8F" w:themeFill="accent6" w:themeFillTint="99"/>
          </w:tcPr>
          <w:p w:rsidR="00CE56C3" w:rsidRDefault="00CE56C3" w:rsidP="00CE56C3">
            <w:pPr>
              <w:spacing w:after="240"/>
              <w:rPr>
                <w:rFonts w:ascii="Arial" w:eastAsia="Arial" w:hAnsi="Arial" w:cs="Arial"/>
                <w:b/>
              </w:rPr>
            </w:pPr>
            <w:r>
              <w:rPr>
                <w:rFonts w:ascii="Arial" w:eastAsia="Arial" w:hAnsi="Arial" w:cs="Arial"/>
                <w:b/>
              </w:rPr>
              <w:t>Instruction</w:t>
            </w:r>
          </w:p>
        </w:tc>
        <w:tc>
          <w:tcPr>
            <w:tcW w:w="7380" w:type="dxa"/>
          </w:tcPr>
          <w:p w:rsidR="00CE56C3" w:rsidRDefault="00CE56C3" w:rsidP="00CE56C3">
            <w:pPr>
              <w:numPr>
                <w:ilvl w:val="0"/>
                <w:numId w:val="2"/>
              </w:numPr>
              <w:pBdr>
                <w:top w:val="nil"/>
                <w:left w:val="nil"/>
                <w:bottom w:val="nil"/>
                <w:right w:val="nil"/>
                <w:between w:val="nil"/>
              </w:pBdr>
              <w:spacing w:line="259" w:lineRule="auto"/>
              <w:rPr>
                <w:rFonts w:ascii="Arial" w:eastAsia="Arial" w:hAnsi="Arial" w:cs="Arial"/>
                <w:b/>
                <w:color w:val="000000"/>
                <w:sz w:val="28"/>
                <w:szCs w:val="28"/>
              </w:rPr>
            </w:pPr>
            <w:r>
              <w:rPr>
                <w:rFonts w:ascii="Arial" w:eastAsia="Arial" w:hAnsi="Arial" w:cs="Arial"/>
                <w:color w:val="000000"/>
              </w:rPr>
              <w:t>Student-contact time is being prioritized</w:t>
            </w:r>
          </w:p>
          <w:p w:rsidR="00CE56C3" w:rsidRPr="004F3829" w:rsidRDefault="00CE56C3" w:rsidP="00CE56C3">
            <w:pPr>
              <w:numPr>
                <w:ilvl w:val="0"/>
                <w:numId w:val="2"/>
              </w:numPr>
              <w:pBdr>
                <w:top w:val="nil"/>
                <w:left w:val="nil"/>
                <w:bottom w:val="nil"/>
                <w:right w:val="nil"/>
                <w:between w:val="nil"/>
              </w:pBdr>
              <w:spacing w:line="259" w:lineRule="auto"/>
              <w:rPr>
                <w:rFonts w:ascii="Arial" w:eastAsia="Arial" w:hAnsi="Arial" w:cs="Arial"/>
                <w:b/>
                <w:sz w:val="28"/>
                <w:szCs w:val="28"/>
              </w:rPr>
            </w:pPr>
            <w:r w:rsidRPr="004F3829">
              <w:rPr>
                <w:rFonts w:ascii="Arial" w:eastAsia="Arial" w:hAnsi="Arial" w:cs="Arial"/>
              </w:rPr>
              <w:t xml:space="preserve">Face to face interactions ensure physical distancing of 2 meters and group sizes comply with gathering restrictions not to exceed </w:t>
            </w:r>
            <w:r w:rsidRPr="004F3829">
              <w:rPr>
                <w:rFonts w:ascii="Arial" w:eastAsia="Arial" w:hAnsi="Arial" w:cs="Arial"/>
              </w:rPr>
              <w:lastRenderedPageBreak/>
              <w:t>maximum capacity of area when maintaining 2-meter physical distancing</w:t>
            </w:r>
          </w:p>
          <w:p w:rsidR="00CE56C3" w:rsidRPr="004F3829" w:rsidRDefault="00CE56C3" w:rsidP="00CE56C3">
            <w:pPr>
              <w:numPr>
                <w:ilvl w:val="0"/>
                <w:numId w:val="2"/>
              </w:numPr>
              <w:pBdr>
                <w:top w:val="nil"/>
                <w:left w:val="nil"/>
                <w:bottom w:val="nil"/>
                <w:right w:val="nil"/>
                <w:between w:val="nil"/>
              </w:pBdr>
              <w:spacing w:line="259" w:lineRule="auto"/>
              <w:rPr>
                <w:rFonts w:ascii="Arial" w:eastAsia="Arial" w:hAnsi="Arial" w:cs="Arial"/>
                <w:b/>
                <w:sz w:val="28"/>
                <w:szCs w:val="28"/>
              </w:rPr>
            </w:pPr>
            <w:r w:rsidRPr="004F3829">
              <w:rPr>
                <w:rFonts w:ascii="Arial" w:eastAsia="Arial" w:hAnsi="Arial" w:cs="Arial"/>
              </w:rPr>
              <w:t>All touch points and materials are sanitized before and after usage.</w:t>
            </w:r>
          </w:p>
          <w:p w:rsidR="00CE56C3" w:rsidRPr="004F3829" w:rsidRDefault="00CE56C3" w:rsidP="00CE56C3">
            <w:pPr>
              <w:numPr>
                <w:ilvl w:val="0"/>
                <w:numId w:val="2"/>
              </w:numPr>
              <w:pBdr>
                <w:top w:val="nil"/>
                <w:left w:val="nil"/>
                <w:bottom w:val="nil"/>
                <w:right w:val="nil"/>
                <w:between w:val="nil"/>
              </w:pBdr>
              <w:spacing w:line="259" w:lineRule="auto"/>
              <w:rPr>
                <w:rFonts w:ascii="Arial" w:eastAsia="Arial" w:hAnsi="Arial" w:cs="Arial"/>
                <w:b/>
                <w:sz w:val="28"/>
                <w:szCs w:val="28"/>
              </w:rPr>
            </w:pPr>
            <w:r w:rsidRPr="004F3829">
              <w:rPr>
                <w:rFonts w:ascii="Arial" w:eastAsia="Arial" w:hAnsi="Arial" w:cs="Arial"/>
              </w:rPr>
              <w:t>There will be limited use of common areas in the school based on gathering capacities; these areas will be repurposed for classroom space when possible; these spaces will have staggered entrance and exits maintained when needed.</w:t>
            </w:r>
          </w:p>
          <w:p w:rsidR="00CE56C3" w:rsidRPr="004F3829" w:rsidRDefault="00CE56C3" w:rsidP="00CE56C3">
            <w:pPr>
              <w:numPr>
                <w:ilvl w:val="0"/>
                <w:numId w:val="2"/>
              </w:numPr>
              <w:pBdr>
                <w:top w:val="nil"/>
                <w:left w:val="nil"/>
                <w:bottom w:val="nil"/>
                <w:right w:val="nil"/>
                <w:between w:val="nil"/>
              </w:pBdr>
              <w:spacing w:line="259" w:lineRule="auto"/>
              <w:rPr>
                <w:rFonts w:ascii="Arial" w:eastAsia="Arial" w:hAnsi="Arial" w:cs="Arial"/>
                <w:b/>
                <w:sz w:val="28"/>
                <w:szCs w:val="28"/>
              </w:rPr>
            </w:pPr>
            <w:r w:rsidRPr="004F3829">
              <w:rPr>
                <w:rFonts w:ascii="Arial" w:eastAsia="Arial" w:hAnsi="Arial" w:cs="Arial"/>
              </w:rPr>
              <w:t>Hand sanitizer will be used before and after touching any devices/shared materials; students will wipe devices or spray materials with sanitizer after use.</w:t>
            </w:r>
          </w:p>
          <w:p w:rsidR="00CE56C3" w:rsidRPr="0017204A" w:rsidRDefault="00CE56C3" w:rsidP="00CE56C3">
            <w:pPr>
              <w:pStyle w:val="ListParagraph"/>
              <w:numPr>
                <w:ilvl w:val="0"/>
                <w:numId w:val="2"/>
              </w:numPr>
              <w:spacing w:after="240" w:line="343" w:lineRule="atLeast"/>
              <w:rPr>
                <w:rStyle w:val="Hyperlink"/>
                <w:rFonts w:ascii="Arial" w:eastAsia="Times New Roman" w:hAnsi="Arial" w:cs="Arial"/>
                <w:lang w:val="en" w:eastAsia="en-CA"/>
              </w:rPr>
            </w:pPr>
            <w:r>
              <w:rPr>
                <w:rFonts w:ascii="Arial" w:eastAsia="Times New Roman" w:hAnsi="Arial" w:cs="Arial"/>
                <w:lang w:val="en" w:eastAsia="en-CA"/>
              </w:rPr>
              <w:t>Mb e</w:t>
            </w:r>
            <w:r w:rsidRPr="00AE299B">
              <w:rPr>
                <w:rFonts w:ascii="Arial" w:eastAsia="Times New Roman" w:hAnsi="Arial" w:cs="Arial"/>
                <w:lang w:val="en" w:eastAsia="en-CA"/>
              </w:rPr>
              <w:t xml:space="preserve">ssential outcomes </w:t>
            </w:r>
            <w:r>
              <w:rPr>
                <w:rFonts w:ascii="Arial" w:eastAsia="Times New Roman" w:hAnsi="Arial" w:cs="Arial"/>
                <w:lang w:val="en" w:eastAsia="en-CA"/>
              </w:rPr>
              <w:t xml:space="preserve">can be accessed at </w:t>
            </w:r>
            <w:hyperlink r:id="rId9" w:history="1">
              <w:r w:rsidRPr="00427A91">
                <w:rPr>
                  <w:rStyle w:val="Hyperlink"/>
                  <w:rFonts w:eastAsia="Calibri" w:cstheme="minorHAnsi"/>
                  <w:lang w:val="en-US"/>
                </w:rPr>
                <w:t>https://sites.google.com/a/manitobarurallearning.org/mrlc/tools-and-resources</w:t>
              </w:r>
            </w:hyperlink>
          </w:p>
          <w:p w:rsidR="00CE56C3" w:rsidRPr="00AE299B" w:rsidRDefault="00CE56C3" w:rsidP="00CE56C3">
            <w:pPr>
              <w:pStyle w:val="ListParagraph"/>
              <w:numPr>
                <w:ilvl w:val="0"/>
                <w:numId w:val="2"/>
              </w:numPr>
              <w:spacing w:after="240" w:line="343" w:lineRule="atLeast"/>
              <w:rPr>
                <w:rFonts w:ascii="Arial" w:eastAsia="Times New Roman" w:hAnsi="Arial" w:cs="Arial"/>
                <w:b/>
                <w:sz w:val="28"/>
                <w:szCs w:val="28"/>
                <w:lang w:val="en" w:eastAsia="en-CA"/>
              </w:rPr>
            </w:pPr>
            <w:r>
              <w:rPr>
                <w:rFonts w:ascii="Arial" w:eastAsia="Times New Roman" w:hAnsi="Arial" w:cs="Arial"/>
                <w:lang w:val="en" w:eastAsia="en-CA"/>
              </w:rPr>
              <w:t>Gym and Music classes/Jazz Band will continue.  In Music class and in Jazz Band students will not be playing instruments. Students will focus on music theory, listening, aural skills, music history composition, and music appreciation.</w:t>
            </w:r>
            <w:r w:rsidR="00A22931">
              <w:rPr>
                <w:rFonts w:ascii="Arial" w:eastAsia="Times New Roman" w:hAnsi="Arial" w:cs="Arial"/>
                <w:lang w:val="en" w:eastAsia="en-CA"/>
              </w:rPr>
              <w:t xml:space="preserve"> Masks must be worn in gym class at all times.</w:t>
            </w:r>
          </w:p>
          <w:p w:rsidR="00CE56C3" w:rsidRDefault="00CE56C3" w:rsidP="00CE56C3">
            <w:pPr>
              <w:pStyle w:val="ListParagraph"/>
              <w:numPr>
                <w:ilvl w:val="0"/>
                <w:numId w:val="2"/>
              </w:numPr>
              <w:spacing w:after="240" w:line="343" w:lineRule="atLeast"/>
              <w:rPr>
                <w:rFonts w:ascii="Arial" w:eastAsia="Times New Roman" w:hAnsi="Arial" w:cs="Arial"/>
                <w:lang w:val="en" w:eastAsia="en-CA"/>
              </w:rPr>
            </w:pPr>
            <w:r w:rsidRPr="004F3829">
              <w:rPr>
                <w:rFonts w:ascii="Arial" w:eastAsia="Times New Roman" w:hAnsi="Arial" w:cs="Arial"/>
                <w:lang w:val="en" w:eastAsia="en-CA"/>
              </w:rPr>
              <w:t xml:space="preserve">We will be using various methods of online learning.  Google classroom will be the main virtual platform used in Carberry Collegiate.  That will be enhanced by the use of blogs and class Do-Jo’s.  The classroom teacher will make parents aware of the platform they will be using. </w:t>
            </w:r>
          </w:p>
          <w:p w:rsidR="00644031" w:rsidRDefault="00644031" w:rsidP="00CE56C3">
            <w:pPr>
              <w:pStyle w:val="ListParagraph"/>
              <w:numPr>
                <w:ilvl w:val="0"/>
                <w:numId w:val="2"/>
              </w:numPr>
              <w:spacing w:after="240" w:line="343" w:lineRule="atLeast"/>
              <w:rPr>
                <w:rFonts w:ascii="Arial" w:eastAsia="Times New Roman" w:hAnsi="Arial" w:cs="Arial"/>
                <w:lang w:val="en" w:eastAsia="en-CA"/>
              </w:rPr>
            </w:pPr>
            <w:r>
              <w:rPr>
                <w:rFonts w:ascii="Arial" w:eastAsia="Times New Roman" w:hAnsi="Arial" w:cs="Arial"/>
                <w:lang w:val="en" w:eastAsia="en-CA"/>
              </w:rPr>
              <w:t>For high school students</w:t>
            </w:r>
            <w:r w:rsidR="00E971A1">
              <w:rPr>
                <w:rFonts w:ascii="Arial" w:eastAsia="Times New Roman" w:hAnsi="Arial" w:cs="Arial"/>
                <w:lang w:val="en" w:eastAsia="en-CA"/>
              </w:rPr>
              <w:t xml:space="preserve"> when learning from home; R</w:t>
            </w:r>
            <w:r>
              <w:rPr>
                <w:rFonts w:ascii="Arial" w:eastAsia="Times New Roman" w:hAnsi="Arial" w:cs="Arial"/>
                <w:lang w:val="en" w:eastAsia="en-CA"/>
              </w:rPr>
              <w:t>emote learning will follow the current school timetable.  This does not mean you will be linked to your teachers for 6.5 hours each day.  Live sessions may be limited in time, and teachers may choose to not have students log on every day if the assignment does not require it.</w:t>
            </w:r>
          </w:p>
          <w:p w:rsidR="00644031" w:rsidRPr="004F3829" w:rsidRDefault="00644031" w:rsidP="00CE56C3">
            <w:pPr>
              <w:pStyle w:val="ListParagraph"/>
              <w:numPr>
                <w:ilvl w:val="0"/>
                <w:numId w:val="2"/>
              </w:numPr>
              <w:spacing w:after="240" w:line="343" w:lineRule="atLeast"/>
              <w:rPr>
                <w:rFonts w:ascii="Arial" w:eastAsia="Times New Roman" w:hAnsi="Arial" w:cs="Arial"/>
                <w:lang w:val="en" w:eastAsia="en-CA"/>
              </w:rPr>
            </w:pPr>
            <w:r>
              <w:rPr>
                <w:rFonts w:ascii="Arial" w:eastAsia="Times New Roman" w:hAnsi="Arial" w:cs="Arial"/>
                <w:lang w:val="en" w:eastAsia="en-CA"/>
              </w:rPr>
              <w:t>High school teachers will be available for their students during their assigned slot.  Please use the preferred communication as directed by the teacher when contacting them for help (phone, email, etc.)</w:t>
            </w:r>
          </w:p>
        </w:tc>
      </w:tr>
      <w:tr w:rsidR="00CE56C3" w:rsidTr="00A779DD">
        <w:tc>
          <w:tcPr>
            <w:tcW w:w="1885" w:type="dxa"/>
            <w:shd w:val="clear" w:color="auto" w:fill="FABF8F" w:themeFill="accent6" w:themeFillTint="99"/>
          </w:tcPr>
          <w:p w:rsidR="00CE56C3" w:rsidRDefault="00CE56C3" w:rsidP="00CE56C3">
            <w:pPr>
              <w:spacing w:after="240"/>
              <w:rPr>
                <w:rFonts w:ascii="Arial" w:eastAsia="Arial" w:hAnsi="Arial" w:cs="Arial"/>
                <w:b/>
              </w:rPr>
            </w:pPr>
            <w:r>
              <w:rPr>
                <w:rFonts w:ascii="Arial" w:eastAsia="Arial" w:hAnsi="Arial" w:cs="Arial"/>
                <w:b/>
              </w:rPr>
              <w:lastRenderedPageBreak/>
              <w:t>School Supplies and Personal Belongings</w:t>
            </w:r>
          </w:p>
        </w:tc>
        <w:tc>
          <w:tcPr>
            <w:tcW w:w="7380" w:type="dxa"/>
          </w:tcPr>
          <w:p w:rsidR="00CE56C3" w:rsidRDefault="00CE56C3" w:rsidP="00CE56C3">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Students supplies should be labeled with their name and organized into personal containers. This is normal practice at C.C.  Sharing materials will not occur unless sanitization has occurred.</w:t>
            </w:r>
          </w:p>
          <w:p w:rsidR="00CE56C3" w:rsidRPr="00A70B61" w:rsidRDefault="00CE56C3" w:rsidP="00CE56C3">
            <w:pPr>
              <w:pStyle w:val="TableParagraph"/>
              <w:numPr>
                <w:ilvl w:val="0"/>
                <w:numId w:val="6"/>
              </w:numPr>
              <w:spacing w:before="135" w:line="285" w:lineRule="auto"/>
              <w:ind w:right="269"/>
              <w:jc w:val="left"/>
              <w:rPr>
                <w:rFonts w:eastAsia="Calibri"/>
              </w:rPr>
            </w:pPr>
            <w:r w:rsidRPr="00A70B61">
              <w:rPr>
                <w:rFonts w:eastAsia="Times New Roman"/>
                <w:lang w:val="en" w:eastAsia="en-CA"/>
              </w:rPr>
              <w:t xml:space="preserve">Based on current public health guidelines, </w:t>
            </w:r>
            <w:r>
              <w:rPr>
                <w:rFonts w:eastAsia="Times New Roman"/>
                <w:lang w:val="en" w:eastAsia="en-CA"/>
              </w:rPr>
              <w:t xml:space="preserve">it is mandated </w:t>
            </w:r>
            <w:r w:rsidRPr="00A70B61">
              <w:rPr>
                <w:rFonts w:eastAsia="Times New Roman"/>
                <w:lang w:val="en" w:eastAsia="en-CA"/>
              </w:rPr>
              <w:t xml:space="preserve">that </w:t>
            </w:r>
            <w:r>
              <w:rPr>
                <w:rFonts w:eastAsia="Times New Roman"/>
                <w:lang w:val="en" w:eastAsia="en-CA"/>
              </w:rPr>
              <w:t>all students at Carberry Collegiate wear a non-medical mask during the school day</w:t>
            </w:r>
            <w:r>
              <w:rPr>
                <w:rFonts w:eastAsia="Calibri"/>
              </w:rPr>
              <w:t>.</w:t>
            </w:r>
          </w:p>
          <w:p w:rsidR="00CE56C3" w:rsidRDefault="00CE56C3" w:rsidP="00CE56C3">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lastRenderedPageBreak/>
              <w:t>For any materials that need to be shared, students will hand wash/sanitize before and after use. Materials will also be sanitized after use.</w:t>
            </w:r>
          </w:p>
          <w:p w:rsidR="00644031" w:rsidRPr="00CE56C3" w:rsidRDefault="00644031" w:rsidP="00644031">
            <w:pPr>
              <w:pStyle w:val="ListParagraph"/>
              <w:spacing w:after="240" w:line="343" w:lineRule="atLeast"/>
              <w:ind w:left="360"/>
              <w:rPr>
                <w:rFonts w:ascii="Arial" w:eastAsia="Times New Roman" w:hAnsi="Arial" w:cs="Arial"/>
                <w:lang w:val="en" w:eastAsia="en-CA"/>
              </w:rPr>
            </w:pPr>
          </w:p>
          <w:p w:rsidR="008F35CA" w:rsidRPr="00CE56C3" w:rsidRDefault="008F35CA" w:rsidP="00A22931">
            <w:pPr>
              <w:pStyle w:val="ListParagraph"/>
              <w:rPr>
                <w:rFonts w:ascii="Arial" w:hAnsi="Arial" w:cs="Arial"/>
              </w:rPr>
            </w:pPr>
          </w:p>
        </w:tc>
      </w:tr>
      <w:tr w:rsidR="00644031" w:rsidTr="00A779DD">
        <w:tc>
          <w:tcPr>
            <w:tcW w:w="1885" w:type="dxa"/>
            <w:shd w:val="clear" w:color="auto" w:fill="FABF8F" w:themeFill="accent6" w:themeFillTint="99"/>
          </w:tcPr>
          <w:p w:rsidR="00644031" w:rsidRDefault="00644031" w:rsidP="00CE56C3">
            <w:pPr>
              <w:spacing w:after="240"/>
              <w:rPr>
                <w:rFonts w:ascii="Arial" w:eastAsia="Arial" w:hAnsi="Arial" w:cs="Arial"/>
                <w:b/>
              </w:rPr>
            </w:pPr>
            <w:r>
              <w:rPr>
                <w:rFonts w:ascii="Arial" w:eastAsia="Arial" w:hAnsi="Arial" w:cs="Arial"/>
                <w:b/>
              </w:rPr>
              <w:lastRenderedPageBreak/>
              <w:t>Student Well-Being</w:t>
            </w:r>
          </w:p>
        </w:tc>
        <w:tc>
          <w:tcPr>
            <w:tcW w:w="7380" w:type="dxa"/>
          </w:tcPr>
          <w:p w:rsidR="00644031" w:rsidRDefault="00644031" w:rsidP="00644031">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Guidance and counselling services provided by the school will continue.  Please contact the school for any assistance you need.</w:t>
            </w:r>
          </w:p>
          <w:p w:rsidR="00644031" w:rsidRDefault="00644031" w:rsidP="00644031">
            <w:pPr>
              <w:pStyle w:val="ListParagraph"/>
              <w:numPr>
                <w:ilvl w:val="0"/>
                <w:numId w:val="5"/>
              </w:numPr>
              <w:spacing w:after="240" w:line="343" w:lineRule="atLeast"/>
              <w:rPr>
                <w:rFonts w:ascii="Arial" w:eastAsia="Times New Roman" w:hAnsi="Arial" w:cs="Arial"/>
                <w:lang w:val="en" w:eastAsia="en-CA"/>
              </w:rPr>
            </w:pPr>
            <w:r>
              <w:rPr>
                <w:rFonts w:ascii="Arial" w:eastAsia="Times New Roman" w:hAnsi="Arial" w:cs="Arial"/>
                <w:lang w:val="en" w:eastAsia="en-CA"/>
              </w:rPr>
              <w:t>Divisional Psychologist services will continue to be available for families.</w:t>
            </w:r>
          </w:p>
        </w:tc>
      </w:tr>
    </w:tbl>
    <w:p w:rsidR="00616020" w:rsidRDefault="00616020">
      <w:pPr>
        <w:rPr>
          <w:rFonts w:ascii="Arial" w:eastAsia="Arial" w:hAnsi="Arial" w:cs="Arial"/>
        </w:rPr>
      </w:pPr>
    </w:p>
    <w:sectPr w:rsidR="00616020">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56" w:rsidRDefault="00E71C56">
      <w:pPr>
        <w:spacing w:after="0" w:line="240" w:lineRule="auto"/>
      </w:pPr>
      <w:r>
        <w:separator/>
      </w:r>
    </w:p>
  </w:endnote>
  <w:endnote w:type="continuationSeparator" w:id="0">
    <w:p w:rsidR="00E71C56" w:rsidRDefault="00E7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020" w:rsidRDefault="00866252">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A22931">
      <w:rPr>
        <w:noProof/>
        <w:color w:val="000000"/>
      </w:rPr>
      <w:t>4</w:t>
    </w:r>
    <w:r>
      <w:rPr>
        <w:color w:val="000000"/>
      </w:rPr>
      <w:fldChar w:fldCharType="end"/>
    </w:r>
    <w:r>
      <w:rPr>
        <w:color w:val="000000"/>
      </w:rPr>
      <w:t xml:space="preserve"> </w:t>
    </w:r>
  </w:p>
  <w:p w:rsidR="00616020" w:rsidRDefault="0061602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56" w:rsidRDefault="00E71C56">
      <w:pPr>
        <w:spacing w:after="0" w:line="240" w:lineRule="auto"/>
      </w:pPr>
      <w:r>
        <w:separator/>
      </w:r>
    </w:p>
  </w:footnote>
  <w:footnote w:type="continuationSeparator" w:id="0">
    <w:p w:rsidR="00E71C56" w:rsidRDefault="00E71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9DC"/>
    <w:multiLevelType w:val="multilevel"/>
    <w:tmpl w:val="3E3273E0"/>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FC6121"/>
    <w:multiLevelType w:val="multilevel"/>
    <w:tmpl w:val="F68E26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5E9161A"/>
    <w:multiLevelType w:val="hybridMultilevel"/>
    <w:tmpl w:val="40683C08"/>
    <w:lvl w:ilvl="0" w:tplc="04090001">
      <w:start w:val="1"/>
      <w:numFmt w:val="bullet"/>
      <w:lvlText w:val=""/>
      <w:lvlJc w:val="left"/>
      <w:pPr>
        <w:ind w:left="360" w:hanging="360"/>
      </w:pPr>
      <w:rPr>
        <w:rFonts w:ascii="Symbol" w:hAnsi="Symbol" w:hint="default"/>
        <w:w w:val="99"/>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2029B8"/>
    <w:multiLevelType w:val="hybridMultilevel"/>
    <w:tmpl w:val="459032D0"/>
    <w:lvl w:ilvl="0" w:tplc="C51428E6">
      <w:numFmt w:val="bullet"/>
      <w:lvlText w:val="•"/>
      <w:lvlJc w:val="left"/>
      <w:pPr>
        <w:ind w:left="360" w:hanging="360"/>
      </w:pPr>
      <w:rPr>
        <w:rFonts w:hint="default"/>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62316"/>
    <w:multiLevelType w:val="hybridMultilevel"/>
    <w:tmpl w:val="7DD6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34700"/>
    <w:multiLevelType w:val="hybridMultilevel"/>
    <w:tmpl w:val="00F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B683E"/>
    <w:multiLevelType w:val="hybridMultilevel"/>
    <w:tmpl w:val="DD2EA61C"/>
    <w:lvl w:ilvl="0" w:tplc="FBBA9B4A">
      <w:start w:val="1"/>
      <w:numFmt w:val="bullet"/>
      <w:lvlText w:val=""/>
      <w:lvlJc w:val="left"/>
      <w:pPr>
        <w:ind w:left="360" w:hanging="360"/>
      </w:pPr>
      <w:rPr>
        <w:rFonts w:ascii="Symbol" w:hAnsi="Symbol" w:hint="default"/>
      </w:rPr>
    </w:lvl>
    <w:lvl w:ilvl="1" w:tplc="141E19AC">
      <w:start w:val="1"/>
      <w:numFmt w:val="bullet"/>
      <w:lvlText w:val="o"/>
      <w:lvlJc w:val="left"/>
      <w:pPr>
        <w:ind w:left="1080" w:hanging="360"/>
      </w:pPr>
      <w:rPr>
        <w:rFonts w:ascii="Courier New" w:hAnsi="Courier New" w:hint="default"/>
      </w:rPr>
    </w:lvl>
    <w:lvl w:ilvl="2" w:tplc="4AF60F26">
      <w:start w:val="1"/>
      <w:numFmt w:val="bullet"/>
      <w:lvlText w:val=""/>
      <w:lvlJc w:val="left"/>
      <w:pPr>
        <w:ind w:left="1800" w:hanging="360"/>
      </w:pPr>
      <w:rPr>
        <w:rFonts w:ascii="Wingdings" w:hAnsi="Wingdings" w:hint="default"/>
      </w:rPr>
    </w:lvl>
    <w:lvl w:ilvl="3" w:tplc="870EB242">
      <w:start w:val="1"/>
      <w:numFmt w:val="bullet"/>
      <w:lvlText w:val=""/>
      <w:lvlJc w:val="left"/>
      <w:pPr>
        <w:ind w:left="2520" w:hanging="360"/>
      </w:pPr>
      <w:rPr>
        <w:rFonts w:ascii="Symbol" w:hAnsi="Symbol" w:hint="default"/>
      </w:rPr>
    </w:lvl>
    <w:lvl w:ilvl="4" w:tplc="134218F8">
      <w:start w:val="1"/>
      <w:numFmt w:val="bullet"/>
      <w:lvlText w:val="o"/>
      <w:lvlJc w:val="left"/>
      <w:pPr>
        <w:ind w:left="3240" w:hanging="360"/>
      </w:pPr>
      <w:rPr>
        <w:rFonts w:ascii="Courier New" w:hAnsi="Courier New" w:hint="default"/>
      </w:rPr>
    </w:lvl>
    <w:lvl w:ilvl="5" w:tplc="5A640382">
      <w:start w:val="1"/>
      <w:numFmt w:val="bullet"/>
      <w:lvlText w:val=""/>
      <w:lvlJc w:val="left"/>
      <w:pPr>
        <w:ind w:left="3960" w:hanging="360"/>
      </w:pPr>
      <w:rPr>
        <w:rFonts w:ascii="Wingdings" w:hAnsi="Wingdings" w:hint="default"/>
      </w:rPr>
    </w:lvl>
    <w:lvl w:ilvl="6" w:tplc="CC92B06A">
      <w:start w:val="1"/>
      <w:numFmt w:val="bullet"/>
      <w:lvlText w:val=""/>
      <w:lvlJc w:val="left"/>
      <w:pPr>
        <w:ind w:left="4680" w:hanging="360"/>
      </w:pPr>
      <w:rPr>
        <w:rFonts w:ascii="Symbol" w:hAnsi="Symbol" w:hint="default"/>
      </w:rPr>
    </w:lvl>
    <w:lvl w:ilvl="7" w:tplc="483A4D70">
      <w:start w:val="1"/>
      <w:numFmt w:val="bullet"/>
      <w:lvlText w:val="o"/>
      <w:lvlJc w:val="left"/>
      <w:pPr>
        <w:ind w:left="5400" w:hanging="360"/>
      </w:pPr>
      <w:rPr>
        <w:rFonts w:ascii="Courier New" w:hAnsi="Courier New" w:hint="default"/>
      </w:rPr>
    </w:lvl>
    <w:lvl w:ilvl="8" w:tplc="48E6F0EE">
      <w:start w:val="1"/>
      <w:numFmt w:val="bullet"/>
      <w:lvlText w:val=""/>
      <w:lvlJc w:val="left"/>
      <w:pPr>
        <w:ind w:left="6120" w:hanging="360"/>
      </w:pPr>
      <w:rPr>
        <w:rFonts w:ascii="Wingdings" w:hAnsi="Wingdings" w:hint="default"/>
      </w:rPr>
    </w:lvl>
  </w:abstractNum>
  <w:abstractNum w:abstractNumId="7" w15:restartNumberingAfterBreak="0">
    <w:nsid w:val="675E3FCA"/>
    <w:multiLevelType w:val="multilevel"/>
    <w:tmpl w:val="B2FCF644"/>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0"/>
    <w:rsid w:val="00000311"/>
    <w:rsid w:val="000116D4"/>
    <w:rsid w:val="00032F46"/>
    <w:rsid w:val="000F6245"/>
    <w:rsid w:val="000F6FEC"/>
    <w:rsid w:val="0012572F"/>
    <w:rsid w:val="00130EFA"/>
    <w:rsid w:val="00137F33"/>
    <w:rsid w:val="001B0ACB"/>
    <w:rsid w:val="001E73AE"/>
    <w:rsid w:val="001E7F6D"/>
    <w:rsid w:val="00200AFA"/>
    <w:rsid w:val="00224B52"/>
    <w:rsid w:val="003B57D5"/>
    <w:rsid w:val="00440BAF"/>
    <w:rsid w:val="004755E0"/>
    <w:rsid w:val="004B4B81"/>
    <w:rsid w:val="004D59ED"/>
    <w:rsid w:val="004F3829"/>
    <w:rsid w:val="005411E4"/>
    <w:rsid w:val="005E56FB"/>
    <w:rsid w:val="00616020"/>
    <w:rsid w:val="00623556"/>
    <w:rsid w:val="00631887"/>
    <w:rsid w:val="00644031"/>
    <w:rsid w:val="006A0FE0"/>
    <w:rsid w:val="006B193D"/>
    <w:rsid w:val="00751526"/>
    <w:rsid w:val="00771345"/>
    <w:rsid w:val="0081436E"/>
    <w:rsid w:val="0084789A"/>
    <w:rsid w:val="008527BB"/>
    <w:rsid w:val="00866252"/>
    <w:rsid w:val="008A68A5"/>
    <w:rsid w:val="008F35CA"/>
    <w:rsid w:val="00A00DB1"/>
    <w:rsid w:val="00A03AB5"/>
    <w:rsid w:val="00A22931"/>
    <w:rsid w:val="00A779DD"/>
    <w:rsid w:val="00B01BD7"/>
    <w:rsid w:val="00B045DF"/>
    <w:rsid w:val="00B32FCD"/>
    <w:rsid w:val="00B43B1F"/>
    <w:rsid w:val="00B53DCC"/>
    <w:rsid w:val="00B7114B"/>
    <w:rsid w:val="00B76522"/>
    <w:rsid w:val="00B826F2"/>
    <w:rsid w:val="00B83191"/>
    <w:rsid w:val="00B96834"/>
    <w:rsid w:val="00C24A8E"/>
    <w:rsid w:val="00C475FF"/>
    <w:rsid w:val="00C629B1"/>
    <w:rsid w:val="00C92EFA"/>
    <w:rsid w:val="00CB5611"/>
    <w:rsid w:val="00CC0DF0"/>
    <w:rsid w:val="00CE56C3"/>
    <w:rsid w:val="00D16988"/>
    <w:rsid w:val="00D82FF7"/>
    <w:rsid w:val="00DA3299"/>
    <w:rsid w:val="00DB5301"/>
    <w:rsid w:val="00E71C56"/>
    <w:rsid w:val="00E72E82"/>
    <w:rsid w:val="00E971A1"/>
    <w:rsid w:val="00EC69E5"/>
    <w:rsid w:val="00EE202C"/>
    <w:rsid w:val="00EE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83F8"/>
  <w15:docId w15:val="{A16806C4-4C1B-4B4D-8CA2-1F9AF871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32F4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F3829"/>
    <w:rPr>
      <w:color w:val="0000FF"/>
      <w:u w:val="single"/>
    </w:rPr>
  </w:style>
  <w:style w:type="paragraph" w:customStyle="1" w:styleId="TableParagraph">
    <w:name w:val="Table Paragraph"/>
    <w:basedOn w:val="Normal"/>
    <w:uiPriority w:val="1"/>
    <w:qFormat/>
    <w:rsid w:val="00B7114B"/>
    <w:pPr>
      <w:widowControl w:val="0"/>
      <w:autoSpaceDE w:val="0"/>
      <w:autoSpaceDN w:val="0"/>
      <w:spacing w:after="0" w:line="240" w:lineRule="auto"/>
      <w:jc w:val="both"/>
    </w:pPr>
    <w:rPr>
      <w:rFonts w:ascii="Arial" w:eastAsia="Arial" w:hAnsi="Arial" w:cs="Arial"/>
      <w:lang w:val="en-US" w:bidi="en-US"/>
    </w:rPr>
  </w:style>
  <w:style w:type="paragraph" w:styleId="BalloonText">
    <w:name w:val="Balloon Text"/>
    <w:basedOn w:val="Normal"/>
    <w:link w:val="BalloonTextChar"/>
    <w:uiPriority w:val="99"/>
    <w:semiHidden/>
    <w:unhideWhenUsed/>
    <w:rsid w:val="00B96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34"/>
    <w:rPr>
      <w:rFonts w:ascii="Segoe UI" w:hAnsi="Segoe UI" w:cs="Segoe UI"/>
      <w:sz w:val="18"/>
      <w:szCs w:val="18"/>
    </w:rPr>
  </w:style>
  <w:style w:type="paragraph" w:styleId="Footer">
    <w:name w:val="footer"/>
    <w:basedOn w:val="Normal"/>
    <w:link w:val="FooterChar"/>
    <w:uiPriority w:val="99"/>
    <w:unhideWhenUsed/>
    <w:rsid w:val="00CC0DF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C0DF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tes.google.com/a/manitobarurallearning.org/mrlc/tool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BPSD-SCCM</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Reynolds</dc:creator>
  <cp:lastModifiedBy>Ryan Robson</cp:lastModifiedBy>
  <cp:revision>3</cp:revision>
  <cp:lastPrinted>2020-09-24T17:27:00Z</cp:lastPrinted>
  <dcterms:created xsi:type="dcterms:W3CDTF">2022-01-06T14:52:00Z</dcterms:created>
  <dcterms:modified xsi:type="dcterms:W3CDTF">2022-01-06T15:00:00Z</dcterms:modified>
</cp:coreProperties>
</file>